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F19B4" w14:textId="2311BDB8" w:rsidR="006A05FA" w:rsidRDefault="006A05FA">
      <w:pPr>
        <w:widowControl w:val="0"/>
        <w:tabs>
          <w:tab w:val="left" w:pos="360"/>
          <w:tab w:val="left" w:pos="4200"/>
        </w:tabs>
        <w:rPr>
          <w:b/>
          <w:bCs/>
          <w:snapToGrid w:val="0"/>
          <w:color w:val="800000"/>
          <w:sz w:val="34"/>
          <w:szCs w:val="34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  <w:sz w:val="16"/>
          <w:szCs w:val="16"/>
        </w:rPr>
        <w:t>0</w:t>
      </w:r>
      <w:r w:rsidR="00415410">
        <w:rPr>
          <w:rFonts w:ascii="Arial" w:hAnsi="Arial" w:cs="Arial"/>
          <w:snapToGrid w:val="0"/>
          <w:color w:val="000000"/>
          <w:sz w:val="16"/>
          <w:szCs w:val="16"/>
        </w:rPr>
        <w:t>8/22/2023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b/>
          <w:bCs/>
          <w:snapToGrid w:val="0"/>
          <w:color w:val="800000"/>
          <w:sz w:val="32"/>
          <w:szCs w:val="32"/>
        </w:rPr>
        <w:t>CITY OF FONTANA</w:t>
      </w:r>
    </w:p>
    <w:p w14:paraId="0329F499" w14:textId="77777777" w:rsidR="006A05FA" w:rsidRDefault="006A05FA">
      <w:pPr>
        <w:widowControl w:val="0"/>
        <w:tabs>
          <w:tab w:val="left" w:pos="4260"/>
        </w:tabs>
        <w:spacing w:before="41"/>
        <w:rPr>
          <w:b/>
          <w:bCs/>
          <w:snapToGrid w:val="0"/>
          <w:color w:val="800000"/>
          <w:sz w:val="34"/>
          <w:szCs w:val="34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b/>
          <w:bCs/>
          <w:snapToGrid w:val="0"/>
          <w:color w:val="800000"/>
          <w:sz w:val="32"/>
          <w:szCs w:val="32"/>
        </w:rPr>
        <w:t>GENERAL NOTES</w:t>
      </w:r>
    </w:p>
    <w:p w14:paraId="7B993BC3" w14:textId="77777777" w:rsidR="006A05FA" w:rsidRDefault="006A05FA">
      <w:pPr>
        <w:widowControl w:val="0"/>
        <w:tabs>
          <w:tab w:val="center" w:pos="5715"/>
        </w:tabs>
        <w:spacing w:before="41"/>
        <w:rPr>
          <w:b/>
          <w:bCs/>
          <w:snapToGrid w:val="0"/>
          <w:color w:val="800000"/>
          <w:sz w:val="27"/>
          <w:szCs w:val="27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b/>
          <w:bCs/>
          <w:snapToGrid w:val="0"/>
          <w:color w:val="800000"/>
          <w:sz w:val="24"/>
          <w:szCs w:val="24"/>
        </w:rPr>
        <w:t>FOR</w:t>
      </w:r>
    </w:p>
    <w:p w14:paraId="4096B229" w14:textId="77777777" w:rsidR="006A05FA" w:rsidRDefault="006A05FA">
      <w:pPr>
        <w:widowControl w:val="0"/>
        <w:tabs>
          <w:tab w:val="center" w:pos="5752"/>
        </w:tabs>
        <w:rPr>
          <w:b/>
          <w:bCs/>
          <w:snapToGrid w:val="0"/>
          <w:color w:val="800000"/>
          <w:sz w:val="27"/>
          <w:szCs w:val="27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b/>
          <w:bCs/>
          <w:snapToGrid w:val="0"/>
          <w:color w:val="800000"/>
          <w:sz w:val="24"/>
          <w:szCs w:val="24"/>
        </w:rPr>
        <w:t>SEWER IMPROVEMENT PLANS</w:t>
      </w:r>
    </w:p>
    <w:p w14:paraId="703DA549" w14:textId="77777777" w:rsidR="006A05FA" w:rsidRDefault="006A05FA">
      <w:pPr>
        <w:widowControl w:val="0"/>
        <w:tabs>
          <w:tab w:val="right" w:pos="375"/>
          <w:tab w:val="left" w:pos="465"/>
        </w:tabs>
        <w:spacing w:before="390"/>
        <w:rPr>
          <w:b/>
          <w:bCs/>
          <w:snapToGrid w:val="0"/>
          <w:color w:val="000000"/>
          <w:sz w:val="21"/>
          <w:szCs w:val="21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  <w:sz w:val="16"/>
          <w:szCs w:val="16"/>
        </w:rPr>
        <w:t>1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b/>
          <w:bCs/>
          <w:snapToGrid w:val="0"/>
          <w:color w:val="000000"/>
          <w:sz w:val="18"/>
          <w:szCs w:val="18"/>
        </w:rPr>
        <w:t xml:space="preserve">ALL WORK SHALL BE IN ACCORDANCE WITH THESE PLANS, THE CITY OF FONTANA STANDARD PLANS, </w:t>
      </w:r>
    </w:p>
    <w:p w14:paraId="07FACBEC" w14:textId="77777777" w:rsidR="006A05FA" w:rsidRDefault="006A05FA">
      <w:pPr>
        <w:widowControl w:val="0"/>
        <w:tabs>
          <w:tab w:val="left" w:pos="420"/>
        </w:tabs>
        <w:rPr>
          <w:b/>
          <w:bCs/>
          <w:snapToGrid w:val="0"/>
          <w:color w:val="000000"/>
          <w:sz w:val="18"/>
          <w:szCs w:val="18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b/>
          <w:bCs/>
          <w:snapToGrid w:val="0"/>
          <w:color w:val="000000"/>
          <w:sz w:val="18"/>
          <w:szCs w:val="18"/>
        </w:rPr>
        <w:t xml:space="preserve">THE CONTRACT PROVISIONS AND THE STANDARD SPECIFICATIONS FOR PUBLIC WORKS </w:t>
      </w:r>
    </w:p>
    <w:p w14:paraId="3B6DCD83" w14:textId="77777777" w:rsidR="006A05FA" w:rsidRDefault="006A05FA">
      <w:pPr>
        <w:widowControl w:val="0"/>
        <w:tabs>
          <w:tab w:val="left" w:pos="420"/>
        </w:tabs>
        <w:rPr>
          <w:b/>
          <w:bCs/>
          <w:snapToGrid w:val="0"/>
          <w:color w:val="000000"/>
          <w:sz w:val="18"/>
          <w:szCs w:val="18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b/>
          <w:bCs/>
          <w:snapToGrid w:val="0"/>
          <w:color w:val="000000"/>
          <w:sz w:val="18"/>
          <w:szCs w:val="18"/>
        </w:rPr>
        <w:t xml:space="preserve">CONSTRUCTION ("GREEN BOOK").  ALL REFERENCE SPECIFICATIONS AND STANDARDS SHALL BE THE </w:t>
      </w:r>
    </w:p>
    <w:p w14:paraId="7E71FDF1" w14:textId="77777777" w:rsidR="006A05FA" w:rsidRDefault="006A05FA">
      <w:pPr>
        <w:widowControl w:val="0"/>
        <w:tabs>
          <w:tab w:val="left" w:pos="420"/>
        </w:tabs>
        <w:rPr>
          <w:b/>
          <w:bCs/>
          <w:snapToGrid w:val="0"/>
          <w:color w:val="000000"/>
          <w:sz w:val="18"/>
          <w:szCs w:val="18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b/>
          <w:bCs/>
          <w:snapToGrid w:val="0"/>
          <w:color w:val="000000"/>
          <w:sz w:val="18"/>
          <w:szCs w:val="18"/>
        </w:rPr>
        <w:t>LATEST EDITION UNLESS OTHERWISE NOTED.</w:t>
      </w:r>
    </w:p>
    <w:p w14:paraId="76280135" w14:textId="77777777" w:rsidR="006A05FA" w:rsidRDefault="006A05FA">
      <w:pPr>
        <w:widowControl w:val="0"/>
        <w:tabs>
          <w:tab w:val="right" w:pos="375"/>
          <w:tab w:val="left" w:pos="465"/>
        </w:tabs>
        <w:spacing w:before="257"/>
        <w:rPr>
          <w:b/>
          <w:bCs/>
          <w:snapToGrid w:val="0"/>
          <w:color w:val="000000"/>
          <w:sz w:val="21"/>
          <w:szCs w:val="21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  <w:sz w:val="16"/>
          <w:szCs w:val="16"/>
        </w:rPr>
        <w:t>2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b/>
          <w:bCs/>
          <w:snapToGrid w:val="0"/>
          <w:color w:val="000000"/>
          <w:sz w:val="18"/>
          <w:szCs w:val="18"/>
        </w:rPr>
        <w:t xml:space="preserve">WHEN A TECHNICAL CONFLICT IS FOUND TO EXIST IN THE CONTRACT DOCUMENTS THAT CAN NOT BE </w:t>
      </w:r>
    </w:p>
    <w:p w14:paraId="77C3356D" w14:textId="77777777" w:rsidR="006A05FA" w:rsidRDefault="006A05FA">
      <w:pPr>
        <w:widowControl w:val="0"/>
        <w:tabs>
          <w:tab w:val="left" w:pos="420"/>
        </w:tabs>
        <w:rPr>
          <w:b/>
          <w:bCs/>
          <w:snapToGrid w:val="0"/>
          <w:color w:val="000000"/>
          <w:sz w:val="18"/>
          <w:szCs w:val="18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b/>
          <w:bCs/>
          <w:snapToGrid w:val="0"/>
          <w:color w:val="000000"/>
          <w:sz w:val="18"/>
          <w:szCs w:val="18"/>
        </w:rPr>
        <w:t xml:space="preserve">RESOLVED BY REFERENCE </w:t>
      </w:r>
      <w:r w:rsidR="00F967D3">
        <w:rPr>
          <w:b/>
          <w:bCs/>
          <w:snapToGrid w:val="0"/>
          <w:color w:val="000000"/>
          <w:sz w:val="18"/>
          <w:szCs w:val="18"/>
        </w:rPr>
        <w:t>TO PRECEDENCE</w:t>
      </w:r>
      <w:r>
        <w:rPr>
          <w:b/>
          <w:bCs/>
          <w:snapToGrid w:val="0"/>
          <w:color w:val="000000"/>
          <w:sz w:val="18"/>
          <w:szCs w:val="18"/>
        </w:rPr>
        <w:t xml:space="preserve"> PROVISIONS IN THE "GREEN BOOK", THE CONTRACTOR </w:t>
      </w:r>
    </w:p>
    <w:p w14:paraId="16E59B73" w14:textId="77777777" w:rsidR="006A05FA" w:rsidRDefault="006A05FA">
      <w:pPr>
        <w:widowControl w:val="0"/>
        <w:tabs>
          <w:tab w:val="left" w:pos="420"/>
        </w:tabs>
        <w:rPr>
          <w:b/>
          <w:bCs/>
          <w:snapToGrid w:val="0"/>
          <w:color w:val="000000"/>
          <w:sz w:val="18"/>
          <w:szCs w:val="18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b/>
          <w:bCs/>
          <w:snapToGrid w:val="0"/>
          <w:color w:val="000000"/>
          <w:sz w:val="18"/>
          <w:szCs w:val="18"/>
        </w:rPr>
        <w:t>SHALL IMMEDIATELY REPORT SAID CONFLICT TO THE CITY ENGINEER FOR RESOLUTION.</w:t>
      </w:r>
    </w:p>
    <w:p w14:paraId="01894035" w14:textId="77777777" w:rsidR="006A05FA" w:rsidRDefault="006A05FA">
      <w:pPr>
        <w:widowControl w:val="0"/>
        <w:tabs>
          <w:tab w:val="right" w:pos="375"/>
          <w:tab w:val="left" w:pos="465"/>
        </w:tabs>
        <w:spacing w:before="221"/>
        <w:rPr>
          <w:b/>
          <w:bCs/>
          <w:snapToGrid w:val="0"/>
          <w:color w:val="000000"/>
          <w:sz w:val="21"/>
          <w:szCs w:val="21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  <w:sz w:val="16"/>
          <w:szCs w:val="16"/>
        </w:rPr>
        <w:t>3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b/>
          <w:bCs/>
          <w:snapToGrid w:val="0"/>
          <w:color w:val="000000"/>
          <w:sz w:val="18"/>
          <w:szCs w:val="18"/>
        </w:rPr>
        <w:t>ALL MATERIALS AND METHODS ARE SUBJECT TO THE APPROVAL OF THE CITY ENGINEER.</w:t>
      </w:r>
    </w:p>
    <w:p w14:paraId="0970D1ED" w14:textId="77777777" w:rsidR="006A05FA" w:rsidRDefault="006A05FA">
      <w:pPr>
        <w:widowControl w:val="0"/>
        <w:tabs>
          <w:tab w:val="right" w:pos="375"/>
          <w:tab w:val="left" w:pos="465"/>
        </w:tabs>
        <w:spacing w:before="104"/>
        <w:rPr>
          <w:b/>
          <w:bCs/>
          <w:snapToGrid w:val="0"/>
          <w:color w:val="000000"/>
          <w:sz w:val="21"/>
          <w:szCs w:val="21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  <w:sz w:val="16"/>
          <w:szCs w:val="16"/>
        </w:rPr>
        <w:t>4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b/>
          <w:bCs/>
          <w:snapToGrid w:val="0"/>
          <w:color w:val="000000"/>
          <w:sz w:val="18"/>
          <w:szCs w:val="18"/>
        </w:rPr>
        <w:t xml:space="preserve">CONSTRUCTION PERMITS SHALL BE OBTAINED FROM THE CITY OF FONTANA COMMUNITY </w:t>
      </w:r>
    </w:p>
    <w:p w14:paraId="48322C11" w14:textId="77777777" w:rsidR="006A05FA" w:rsidRDefault="006A05FA">
      <w:pPr>
        <w:widowControl w:val="0"/>
        <w:tabs>
          <w:tab w:val="left" w:pos="420"/>
        </w:tabs>
        <w:rPr>
          <w:b/>
          <w:bCs/>
          <w:snapToGrid w:val="0"/>
          <w:color w:val="000000"/>
          <w:sz w:val="18"/>
          <w:szCs w:val="18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b/>
          <w:bCs/>
          <w:snapToGrid w:val="0"/>
          <w:color w:val="000000"/>
          <w:sz w:val="18"/>
          <w:szCs w:val="18"/>
        </w:rPr>
        <w:t xml:space="preserve">DEVELOPMENT DEPARTMENT, ENGINEERING DIVISION PRIOR TO THE START OF ANY WORK.   </w:t>
      </w:r>
    </w:p>
    <w:p w14:paraId="47D16BA5" w14:textId="77777777" w:rsidR="006A05FA" w:rsidRDefault="006A05FA">
      <w:pPr>
        <w:widowControl w:val="0"/>
        <w:tabs>
          <w:tab w:val="left" w:pos="420"/>
        </w:tabs>
        <w:rPr>
          <w:b/>
          <w:bCs/>
          <w:snapToGrid w:val="0"/>
          <w:color w:val="000000"/>
          <w:sz w:val="18"/>
          <w:szCs w:val="18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b/>
          <w:bCs/>
          <w:snapToGrid w:val="0"/>
          <w:color w:val="000000"/>
          <w:sz w:val="18"/>
          <w:szCs w:val="18"/>
        </w:rPr>
        <w:t xml:space="preserve">INSPECTION COORDINATION SHALL BE REQUESTED AT LEAST TWO WORKING DAYS PRIOR TO THE </w:t>
      </w:r>
    </w:p>
    <w:p w14:paraId="481B6478" w14:textId="77777777" w:rsidR="006A05FA" w:rsidRDefault="006A05FA">
      <w:pPr>
        <w:widowControl w:val="0"/>
        <w:tabs>
          <w:tab w:val="left" w:pos="420"/>
        </w:tabs>
        <w:rPr>
          <w:b/>
          <w:bCs/>
          <w:snapToGrid w:val="0"/>
          <w:color w:val="000000"/>
          <w:sz w:val="18"/>
          <w:szCs w:val="18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b/>
          <w:bCs/>
          <w:snapToGrid w:val="0"/>
          <w:color w:val="000000"/>
          <w:sz w:val="18"/>
          <w:szCs w:val="18"/>
        </w:rPr>
        <w:t>START OF ANY WORK IN PUBLIC RIGHT-OF-WAY WITHIN THE CITY LIMITS.   CALL (909) 350-7610.</w:t>
      </w:r>
    </w:p>
    <w:p w14:paraId="5DEA2D07" w14:textId="77777777" w:rsidR="006A05FA" w:rsidRDefault="006A05FA">
      <w:pPr>
        <w:widowControl w:val="0"/>
        <w:tabs>
          <w:tab w:val="right" w:pos="375"/>
          <w:tab w:val="left" w:pos="465"/>
        </w:tabs>
        <w:spacing w:before="257"/>
        <w:rPr>
          <w:b/>
          <w:bCs/>
          <w:snapToGrid w:val="0"/>
          <w:color w:val="000000"/>
          <w:sz w:val="21"/>
          <w:szCs w:val="21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  <w:sz w:val="16"/>
          <w:szCs w:val="16"/>
        </w:rPr>
        <w:t>5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b/>
          <w:bCs/>
          <w:snapToGrid w:val="0"/>
          <w:color w:val="000000"/>
          <w:sz w:val="18"/>
          <w:szCs w:val="18"/>
        </w:rPr>
        <w:t xml:space="preserve">THE CONTRACTOR SHALL CONFORM TO ALL TRAFFIC CONTROL POLICIES, METHODS AND </w:t>
      </w:r>
    </w:p>
    <w:p w14:paraId="7BCE52C9" w14:textId="77777777" w:rsidR="006A05FA" w:rsidRDefault="006A05FA">
      <w:pPr>
        <w:widowControl w:val="0"/>
        <w:tabs>
          <w:tab w:val="left" w:pos="420"/>
        </w:tabs>
        <w:rPr>
          <w:b/>
          <w:bCs/>
          <w:snapToGrid w:val="0"/>
          <w:color w:val="000000"/>
          <w:sz w:val="18"/>
          <w:szCs w:val="18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b/>
          <w:bCs/>
          <w:snapToGrid w:val="0"/>
          <w:color w:val="000000"/>
          <w:sz w:val="18"/>
          <w:szCs w:val="18"/>
        </w:rPr>
        <w:t xml:space="preserve">PROCEDURES DESCRIBED IN </w:t>
      </w:r>
      <w:r w:rsidR="00F967D3">
        <w:rPr>
          <w:b/>
          <w:bCs/>
          <w:snapToGrid w:val="0"/>
          <w:color w:val="000000"/>
          <w:sz w:val="18"/>
          <w:szCs w:val="18"/>
        </w:rPr>
        <w:t>THE STATE</w:t>
      </w:r>
      <w:r>
        <w:rPr>
          <w:b/>
          <w:bCs/>
          <w:snapToGrid w:val="0"/>
          <w:color w:val="000000"/>
          <w:sz w:val="18"/>
          <w:szCs w:val="18"/>
        </w:rPr>
        <w:t xml:space="preserve"> OF </w:t>
      </w:r>
      <w:proofErr w:type="gramStart"/>
      <w:r>
        <w:rPr>
          <w:b/>
          <w:bCs/>
          <w:snapToGrid w:val="0"/>
          <w:color w:val="000000"/>
          <w:sz w:val="18"/>
          <w:szCs w:val="18"/>
        </w:rPr>
        <w:t>CALIFORNIA  MANUAL</w:t>
      </w:r>
      <w:proofErr w:type="gramEnd"/>
      <w:r>
        <w:rPr>
          <w:b/>
          <w:bCs/>
          <w:snapToGrid w:val="0"/>
          <w:color w:val="000000"/>
          <w:sz w:val="18"/>
          <w:szCs w:val="18"/>
        </w:rPr>
        <w:t xml:space="preserve"> OF TRAFFIC CONTROLS, LATEST </w:t>
      </w:r>
    </w:p>
    <w:p w14:paraId="354AE2C7" w14:textId="77777777" w:rsidR="006A05FA" w:rsidRDefault="006A05FA">
      <w:pPr>
        <w:widowControl w:val="0"/>
        <w:tabs>
          <w:tab w:val="left" w:pos="420"/>
        </w:tabs>
        <w:rPr>
          <w:b/>
          <w:bCs/>
          <w:snapToGrid w:val="0"/>
          <w:color w:val="000000"/>
          <w:sz w:val="18"/>
          <w:szCs w:val="18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b/>
          <w:bCs/>
          <w:snapToGrid w:val="0"/>
          <w:color w:val="000000"/>
          <w:sz w:val="18"/>
          <w:szCs w:val="18"/>
        </w:rPr>
        <w:t>NON-METRIC EDITION UNLESS OTHERWISE DIRECTED BY THE CITY TRAFFIC ENGINEER.</w:t>
      </w:r>
    </w:p>
    <w:p w14:paraId="14EACC94" w14:textId="77777777" w:rsidR="006A05FA" w:rsidRDefault="006A05FA">
      <w:pPr>
        <w:widowControl w:val="0"/>
        <w:tabs>
          <w:tab w:val="right" w:pos="375"/>
          <w:tab w:val="left" w:pos="465"/>
        </w:tabs>
        <w:spacing w:before="221"/>
        <w:rPr>
          <w:b/>
          <w:bCs/>
          <w:snapToGrid w:val="0"/>
          <w:color w:val="000000"/>
          <w:sz w:val="21"/>
          <w:szCs w:val="21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  <w:sz w:val="16"/>
          <w:szCs w:val="16"/>
        </w:rPr>
        <w:t>6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b/>
          <w:bCs/>
          <w:snapToGrid w:val="0"/>
          <w:color w:val="000000"/>
          <w:sz w:val="18"/>
          <w:szCs w:val="18"/>
        </w:rPr>
        <w:t xml:space="preserve">IT SHALL BE THE RESPONSIBILITY OF THE CONTRACTOR TO MAINTAIN BARRICADES, DELINEATORS </w:t>
      </w:r>
    </w:p>
    <w:p w14:paraId="0EB70CE8" w14:textId="77777777" w:rsidR="006A05FA" w:rsidRDefault="006A05FA">
      <w:pPr>
        <w:widowControl w:val="0"/>
        <w:tabs>
          <w:tab w:val="left" w:pos="420"/>
        </w:tabs>
        <w:rPr>
          <w:b/>
          <w:bCs/>
          <w:snapToGrid w:val="0"/>
          <w:color w:val="000000"/>
          <w:sz w:val="18"/>
          <w:szCs w:val="18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b/>
          <w:bCs/>
          <w:snapToGrid w:val="0"/>
          <w:color w:val="000000"/>
          <w:sz w:val="18"/>
          <w:szCs w:val="18"/>
        </w:rPr>
        <w:t>OR OTHER TRAFFIC CONTROL DEVICES AT ALL TIMES.</w:t>
      </w:r>
    </w:p>
    <w:p w14:paraId="1F76CA2B" w14:textId="77777777" w:rsidR="006A05FA" w:rsidRDefault="006A05FA">
      <w:pPr>
        <w:widowControl w:val="0"/>
        <w:tabs>
          <w:tab w:val="right" w:pos="375"/>
          <w:tab w:val="left" w:pos="465"/>
        </w:tabs>
        <w:spacing w:before="185"/>
        <w:rPr>
          <w:b/>
          <w:bCs/>
          <w:snapToGrid w:val="0"/>
          <w:color w:val="000000"/>
          <w:sz w:val="21"/>
          <w:szCs w:val="21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  <w:sz w:val="16"/>
          <w:szCs w:val="16"/>
        </w:rPr>
        <w:t>7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b/>
          <w:bCs/>
          <w:snapToGrid w:val="0"/>
          <w:color w:val="000000"/>
          <w:sz w:val="18"/>
          <w:szCs w:val="18"/>
        </w:rPr>
        <w:t xml:space="preserve">THE CONTRACTOR SHALL OBTAIN A PERMIT TO PERFORM EXCAVATION OR TRENCH WORK FOR </w:t>
      </w:r>
    </w:p>
    <w:p w14:paraId="2B369BB4" w14:textId="77777777" w:rsidR="006A05FA" w:rsidRDefault="006A05FA">
      <w:pPr>
        <w:widowControl w:val="0"/>
        <w:tabs>
          <w:tab w:val="left" w:pos="420"/>
        </w:tabs>
        <w:rPr>
          <w:b/>
          <w:bCs/>
          <w:snapToGrid w:val="0"/>
          <w:color w:val="000000"/>
          <w:sz w:val="18"/>
          <w:szCs w:val="18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b/>
          <w:bCs/>
          <w:snapToGrid w:val="0"/>
          <w:color w:val="000000"/>
          <w:sz w:val="18"/>
          <w:szCs w:val="18"/>
        </w:rPr>
        <w:t xml:space="preserve">TRENCHES 5 FEET OR GREATER IN DEPTH FROM THE CALIFORNIA STATE DIVISION OF INDUSTRIAL </w:t>
      </w:r>
    </w:p>
    <w:p w14:paraId="69001830" w14:textId="77777777" w:rsidR="006A05FA" w:rsidRDefault="006A05FA">
      <w:pPr>
        <w:widowControl w:val="0"/>
        <w:tabs>
          <w:tab w:val="left" w:pos="420"/>
        </w:tabs>
        <w:rPr>
          <w:b/>
          <w:bCs/>
          <w:snapToGrid w:val="0"/>
          <w:color w:val="000000"/>
          <w:sz w:val="18"/>
          <w:szCs w:val="18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b/>
          <w:bCs/>
          <w:snapToGrid w:val="0"/>
          <w:color w:val="000000"/>
          <w:sz w:val="18"/>
          <w:szCs w:val="18"/>
        </w:rPr>
        <w:t>SAFETY.</w:t>
      </w:r>
    </w:p>
    <w:p w14:paraId="43ACD46F" w14:textId="77777777" w:rsidR="006A05FA" w:rsidRDefault="006A05FA">
      <w:pPr>
        <w:widowControl w:val="0"/>
        <w:tabs>
          <w:tab w:val="right" w:pos="375"/>
          <w:tab w:val="left" w:pos="465"/>
        </w:tabs>
        <w:spacing w:before="221"/>
        <w:rPr>
          <w:b/>
          <w:bCs/>
          <w:snapToGrid w:val="0"/>
          <w:color w:val="000000"/>
          <w:sz w:val="21"/>
          <w:szCs w:val="21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  <w:sz w:val="16"/>
          <w:szCs w:val="16"/>
        </w:rPr>
        <w:t>8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b/>
          <w:bCs/>
          <w:snapToGrid w:val="0"/>
          <w:color w:val="000000"/>
          <w:sz w:val="18"/>
          <w:szCs w:val="18"/>
        </w:rPr>
        <w:t xml:space="preserve">THE WALLS AND FACES OF ALL EXCAVATIONS GREATER THAN FIVE (5) FEET IN DEPTH SHALL BE </w:t>
      </w:r>
    </w:p>
    <w:p w14:paraId="585E8ED9" w14:textId="77777777" w:rsidR="006A05FA" w:rsidRDefault="006A05FA">
      <w:pPr>
        <w:widowControl w:val="0"/>
        <w:tabs>
          <w:tab w:val="left" w:pos="420"/>
        </w:tabs>
        <w:rPr>
          <w:b/>
          <w:bCs/>
          <w:snapToGrid w:val="0"/>
          <w:color w:val="000000"/>
          <w:sz w:val="18"/>
          <w:szCs w:val="18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b/>
          <w:bCs/>
          <w:snapToGrid w:val="0"/>
          <w:color w:val="000000"/>
          <w:sz w:val="18"/>
          <w:szCs w:val="18"/>
        </w:rPr>
        <w:t xml:space="preserve">GUARDED BY SHORING, SLOPING OF THE GROUND OR OTHER APPROVED MEANS PURSUANT TO THE </w:t>
      </w:r>
    </w:p>
    <w:p w14:paraId="3E9B0395" w14:textId="77777777" w:rsidR="006A05FA" w:rsidRDefault="006A05FA">
      <w:pPr>
        <w:widowControl w:val="0"/>
        <w:tabs>
          <w:tab w:val="left" w:pos="420"/>
        </w:tabs>
        <w:rPr>
          <w:b/>
          <w:bCs/>
          <w:snapToGrid w:val="0"/>
          <w:color w:val="000000"/>
          <w:sz w:val="18"/>
          <w:szCs w:val="18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b/>
          <w:bCs/>
          <w:snapToGrid w:val="0"/>
          <w:color w:val="000000"/>
          <w:sz w:val="18"/>
          <w:szCs w:val="18"/>
        </w:rPr>
        <w:t xml:space="preserve">REQUIREMENTS OF THE DIVISION OF INDUSTRIAL SAFETY OF THE STATE OF CALIFORNIA.  TRENCHES </w:t>
      </w:r>
    </w:p>
    <w:p w14:paraId="5BE5426B" w14:textId="77777777" w:rsidR="006A05FA" w:rsidRDefault="006A05FA">
      <w:pPr>
        <w:widowControl w:val="0"/>
        <w:tabs>
          <w:tab w:val="left" w:pos="420"/>
        </w:tabs>
        <w:rPr>
          <w:b/>
          <w:bCs/>
          <w:snapToGrid w:val="0"/>
          <w:color w:val="000000"/>
          <w:sz w:val="18"/>
          <w:szCs w:val="18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b/>
          <w:bCs/>
          <w:snapToGrid w:val="0"/>
          <w:color w:val="000000"/>
          <w:sz w:val="18"/>
          <w:szCs w:val="18"/>
        </w:rPr>
        <w:t xml:space="preserve">LESS THAN FIVE (5) FEET SHALL ALSO BE GUARDED WHEN THE POTENTIAL EXISTS FOR GROUND </w:t>
      </w:r>
    </w:p>
    <w:p w14:paraId="0531F42B" w14:textId="77777777" w:rsidR="006A05FA" w:rsidRDefault="006A05FA">
      <w:pPr>
        <w:widowControl w:val="0"/>
        <w:tabs>
          <w:tab w:val="left" w:pos="420"/>
        </w:tabs>
        <w:rPr>
          <w:b/>
          <w:bCs/>
          <w:snapToGrid w:val="0"/>
          <w:color w:val="000000"/>
          <w:sz w:val="18"/>
          <w:szCs w:val="18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b/>
          <w:bCs/>
          <w:snapToGrid w:val="0"/>
          <w:color w:val="000000"/>
          <w:sz w:val="18"/>
          <w:szCs w:val="18"/>
        </w:rPr>
        <w:t>MOVEMENT.</w:t>
      </w:r>
    </w:p>
    <w:p w14:paraId="6870BB4F" w14:textId="77777777" w:rsidR="006A05FA" w:rsidRDefault="006A05FA">
      <w:pPr>
        <w:widowControl w:val="0"/>
        <w:tabs>
          <w:tab w:val="right" w:pos="375"/>
          <w:tab w:val="left" w:pos="465"/>
        </w:tabs>
        <w:spacing w:before="293"/>
        <w:rPr>
          <w:b/>
          <w:bCs/>
          <w:snapToGrid w:val="0"/>
          <w:color w:val="000000"/>
          <w:sz w:val="21"/>
          <w:szCs w:val="21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  <w:sz w:val="16"/>
          <w:szCs w:val="16"/>
        </w:rPr>
        <w:t>9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b/>
          <w:bCs/>
          <w:snapToGrid w:val="0"/>
          <w:color w:val="000000"/>
          <w:sz w:val="18"/>
          <w:szCs w:val="18"/>
        </w:rPr>
        <w:t xml:space="preserve">NO MATERIAL OR EQUIPMENT SHALL BE STORED IN THE PUBLIC RIGHT OF WAY WITHOUT </w:t>
      </w:r>
    </w:p>
    <w:p w14:paraId="47CEAD8D" w14:textId="77777777" w:rsidR="006A05FA" w:rsidRDefault="006A05FA">
      <w:pPr>
        <w:widowControl w:val="0"/>
        <w:tabs>
          <w:tab w:val="left" w:pos="420"/>
        </w:tabs>
        <w:rPr>
          <w:b/>
          <w:bCs/>
          <w:snapToGrid w:val="0"/>
          <w:color w:val="000000"/>
          <w:sz w:val="18"/>
          <w:szCs w:val="18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b/>
          <w:bCs/>
          <w:snapToGrid w:val="0"/>
          <w:color w:val="000000"/>
          <w:sz w:val="18"/>
          <w:szCs w:val="18"/>
        </w:rPr>
        <w:t>OBTAINING A SEPARATE PERMIT FOR THAT PURPOSE.</w:t>
      </w:r>
    </w:p>
    <w:p w14:paraId="5EE4CA9F" w14:textId="77777777" w:rsidR="006A05FA" w:rsidRDefault="006A05FA">
      <w:pPr>
        <w:widowControl w:val="0"/>
        <w:tabs>
          <w:tab w:val="right" w:pos="375"/>
          <w:tab w:val="left" w:pos="465"/>
        </w:tabs>
        <w:spacing w:before="185"/>
        <w:rPr>
          <w:b/>
          <w:bCs/>
          <w:snapToGrid w:val="0"/>
          <w:color w:val="000000"/>
          <w:sz w:val="21"/>
          <w:szCs w:val="21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  <w:sz w:val="16"/>
          <w:szCs w:val="16"/>
        </w:rPr>
        <w:t>10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b/>
          <w:bCs/>
          <w:snapToGrid w:val="0"/>
          <w:color w:val="000000"/>
          <w:sz w:val="18"/>
          <w:szCs w:val="18"/>
        </w:rPr>
        <w:t xml:space="preserve">THE LOCATIONS OF UTILITIES SHOWN HAVE BEEN DETERMINED FROM AVAILABLE INFORMATION, </w:t>
      </w:r>
    </w:p>
    <w:p w14:paraId="0A3E0BC8" w14:textId="77777777" w:rsidR="006A05FA" w:rsidRDefault="006A05FA">
      <w:pPr>
        <w:widowControl w:val="0"/>
        <w:tabs>
          <w:tab w:val="left" w:pos="420"/>
        </w:tabs>
        <w:rPr>
          <w:b/>
          <w:bCs/>
          <w:snapToGrid w:val="0"/>
          <w:color w:val="000000"/>
          <w:sz w:val="18"/>
          <w:szCs w:val="18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b/>
          <w:bCs/>
          <w:snapToGrid w:val="0"/>
          <w:color w:val="000000"/>
          <w:sz w:val="18"/>
          <w:szCs w:val="18"/>
        </w:rPr>
        <w:t xml:space="preserve">HOWEVER, IT SHALL BE THE RESPONSIBILITY OF THE CONTRACTOR TO DETERMINE, IN THE FIELD, </w:t>
      </w:r>
    </w:p>
    <w:p w14:paraId="0956BF37" w14:textId="77777777" w:rsidR="006A05FA" w:rsidRDefault="006A05FA">
      <w:pPr>
        <w:widowControl w:val="0"/>
        <w:tabs>
          <w:tab w:val="left" w:pos="420"/>
        </w:tabs>
        <w:rPr>
          <w:b/>
          <w:bCs/>
          <w:snapToGrid w:val="0"/>
          <w:color w:val="000000"/>
          <w:sz w:val="18"/>
          <w:szCs w:val="18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b/>
          <w:bCs/>
          <w:snapToGrid w:val="0"/>
          <w:color w:val="000000"/>
          <w:sz w:val="18"/>
          <w:szCs w:val="18"/>
        </w:rPr>
        <w:t xml:space="preserve">THE TRUE LOCATION AND ELEVATION OF ANY EXISTING UTILITIES, AND TO EXERCISE PROPER </w:t>
      </w:r>
    </w:p>
    <w:p w14:paraId="5FF2665D" w14:textId="77777777" w:rsidR="006A05FA" w:rsidRDefault="006A05FA">
      <w:pPr>
        <w:widowControl w:val="0"/>
        <w:tabs>
          <w:tab w:val="left" w:pos="420"/>
        </w:tabs>
        <w:rPr>
          <w:b/>
          <w:bCs/>
          <w:snapToGrid w:val="0"/>
          <w:color w:val="000000"/>
          <w:sz w:val="18"/>
          <w:szCs w:val="18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b/>
          <w:bCs/>
          <w:snapToGrid w:val="0"/>
          <w:color w:val="000000"/>
          <w:sz w:val="18"/>
          <w:szCs w:val="18"/>
        </w:rPr>
        <w:t xml:space="preserve">PRECAUTION TO AVOID DAMAGE THERETO.  THE CONTRACTOR SHALL CONTACT UNDERGROUND </w:t>
      </w:r>
    </w:p>
    <w:p w14:paraId="714DDF44" w14:textId="77777777" w:rsidR="006A05FA" w:rsidRDefault="006A05FA">
      <w:pPr>
        <w:widowControl w:val="0"/>
        <w:tabs>
          <w:tab w:val="left" w:pos="420"/>
        </w:tabs>
        <w:rPr>
          <w:b/>
          <w:bCs/>
          <w:snapToGrid w:val="0"/>
          <w:color w:val="000000"/>
          <w:sz w:val="18"/>
          <w:szCs w:val="18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b/>
          <w:bCs/>
          <w:snapToGrid w:val="0"/>
          <w:color w:val="000000"/>
          <w:sz w:val="18"/>
          <w:szCs w:val="18"/>
        </w:rPr>
        <w:t>SERVICE ALERT AT 1-800-227-2600 TWO WORKING DAYS BEFORE EXCAVATION.</w:t>
      </w:r>
    </w:p>
    <w:p w14:paraId="537B199B" w14:textId="77777777" w:rsidR="006A05FA" w:rsidRDefault="006A05FA">
      <w:pPr>
        <w:widowControl w:val="0"/>
        <w:tabs>
          <w:tab w:val="right" w:pos="375"/>
          <w:tab w:val="left" w:pos="465"/>
        </w:tabs>
        <w:spacing w:before="293"/>
        <w:rPr>
          <w:b/>
          <w:bCs/>
          <w:snapToGrid w:val="0"/>
          <w:color w:val="000000"/>
          <w:sz w:val="21"/>
          <w:szCs w:val="21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  <w:sz w:val="16"/>
          <w:szCs w:val="16"/>
        </w:rPr>
        <w:t>11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b/>
          <w:bCs/>
          <w:snapToGrid w:val="0"/>
          <w:color w:val="000000"/>
          <w:sz w:val="18"/>
          <w:szCs w:val="18"/>
        </w:rPr>
        <w:t xml:space="preserve">THE CONTRACTOR SHALL COORDINATE CONSTRUCTION WITH ALL UTILITY COMPANIES INCLUDING, </w:t>
      </w:r>
    </w:p>
    <w:p w14:paraId="34922A59" w14:textId="77777777" w:rsidR="006A05FA" w:rsidRDefault="006A05FA">
      <w:pPr>
        <w:widowControl w:val="0"/>
        <w:tabs>
          <w:tab w:val="left" w:pos="420"/>
        </w:tabs>
        <w:rPr>
          <w:b/>
          <w:bCs/>
          <w:snapToGrid w:val="0"/>
          <w:color w:val="000000"/>
          <w:sz w:val="18"/>
          <w:szCs w:val="18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b/>
          <w:bCs/>
          <w:snapToGrid w:val="0"/>
          <w:color w:val="000000"/>
          <w:sz w:val="18"/>
          <w:szCs w:val="18"/>
        </w:rPr>
        <w:t xml:space="preserve">BUT NOT LIMITED TO, GAS, TELEPHONE, </w:t>
      </w:r>
      <w:proofErr w:type="gramStart"/>
      <w:r>
        <w:rPr>
          <w:b/>
          <w:bCs/>
          <w:snapToGrid w:val="0"/>
          <w:color w:val="000000"/>
          <w:sz w:val="18"/>
          <w:szCs w:val="18"/>
        </w:rPr>
        <w:t>ELECTRIC,  CABLE</w:t>
      </w:r>
      <w:proofErr w:type="gramEnd"/>
      <w:r>
        <w:rPr>
          <w:b/>
          <w:bCs/>
          <w:snapToGrid w:val="0"/>
          <w:color w:val="000000"/>
          <w:sz w:val="18"/>
          <w:szCs w:val="18"/>
        </w:rPr>
        <w:t xml:space="preserve"> TELEVISION, LANDSCAPING, LANDSCAPE </w:t>
      </w:r>
    </w:p>
    <w:p w14:paraId="666F6668" w14:textId="77777777" w:rsidR="006A05FA" w:rsidRDefault="006A05FA">
      <w:pPr>
        <w:widowControl w:val="0"/>
        <w:tabs>
          <w:tab w:val="left" w:pos="420"/>
        </w:tabs>
        <w:rPr>
          <w:b/>
          <w:bCs/>
          <w:snapToGrid w:val="0"/>
          <w:color w:val="000000"/>
          <w:sz w:val="18"/>
          <w:szCs w:val="18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b/>
          <w:bCs/>
          <w:snapToGrid w:val="0"/>
          <w:color w:val="000000"/>
          <w:sz w:val="18"/>
          <w:szCs w:val="18"/>
        </w:rPr>
        <w:t xml:space="preserve">IRRIGATION, DOMESTIC WATER, RECLAIMED WATER, SEWER, STORM DRAIN, FLOOD CONTROL AND </w:t>
      </w:r>
    </w:p>
    <w:p w14:paraId="5AB887F6" w14:textId="77777777" w:rsidR="006A05FA" w:rsidRDefault="006A05FA">
      <w:pPr>
        <w:widowControl w:val="0"/>
        <w:tabs>
          <w:tab w:val="left" w:pos="420"/>
        </w:tabs>
        <w:rPr>
          <w:b/>
          <w:bCs/>
          <w:snapToGrid w:val="0"/>
          <w:color w:val="000000"/>
          <w:sz w:val="18"/>
          <w:szCs w:val="18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b/>
          <w:bCs/>
          <w:snapToGrid w:val="0"/>
          <w:color w:val="000000"/>
          <w:sz w:val="18"/>
          <w:szCs w:val="18"/>
        </w:rPr>
        <w:t>CALTRANS.  ALL UTILITY COMPANIES SHALL BE GIVEN TWO WORKING DAYS NOTICE PRIOR TO WORK</w:t>
      </w:r>
    </w:p>
    <w:p w14:paraId="7444BC95" w14:textId="77777777" w:rsidR="006A05FA" w:rsidRDefault="006A05FA">
      <w:pPr>
        <w:widowControl w:val="0"/>
        <w:tabs>
          <w:tab w:val="left" w:pos="420"/>
        </w:tabs>
        <w:rPr>
          <w:b/>
          <w:bCs/>
          <w:snapToGrid w:val="0"/>
          <w:color w:val="000000"/>
          <w:sz w:val="18"/>
          <w:szCs w:val="18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b/>
          <w:bCs/>
          <w:snapToGrid w:val="0"/>
          <w:color w:val="000000"/>
          <w:sz w:val="18"/>
          <w:szCs w:val="18"/>
        </w:rPr>
        <w:t xml:space="preserve"> AROUND THEIR FACILITIES.</w:t>
      </w:r>
    </w:p>
    <w:p w14:paraId="0C03A6A1" w14:textId="77777777" w:rsidR="006A05FA" w:rsidRDefault="006A05FA">
      <w:pPr>
        <w:widowControl w:val="0"/>
        <w:tabs>
          <w:tab w:val="right" w:pos="375"/>
          <w:tab w:val="left" w:pos="465"/>
        </w:tabs>
        <w:spacing w:before="293"/>
        <w:rPr>
          <w:b/>
          <w:bCs/>
          <w:snapToGrid w:val="0"/>
          <w:color w:val="000000"/>
          <w:sz w:val="21"/>
          <w:szCs w:val="21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  <w:sz w:val="16"/>
          <w:szCs w:val="16"/>
        </w:rPr>
        <w:t>12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b/>
          <w:bCs/>
          <w:snapToGrid w:val="0"/>
          <w:color w:val="000000"/>
          <w:sz w:val="18"/>
          <w:szCs w:val="18"/>
        </w:rPr>
        <w:t xml:space="preserve">THE CONTRACTOR SHALL NOT OPERATE ANY FIRE HYDRANT OR WATER MAIN VALVES WITHOUT </w:t>
      </w:r>
    </w:p>
    <w:p w14:paraId="031C23C4" w14:textId="77777777" w:rsidR="006A05FA" w:rsidRDefault="006A05FA">
      <w:pPr>
        <w:widowControl w:val="0"/>
        <w:tabs>
          <w:tab w:val="left" w:pos="420"/>
        </w:tabs>
        <w:rPr>
          <w:b/>
          <w:bCs/>
          <w:snapToGrid w:val="0"/>
          <w:color w:val="000000"/>
          <w:sz w:val="18"/>
          <w:szCs w:val="18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b/>
          <w:bCs/>
          <w:snapToGrid w:val="0"/>
          <w:color w:val="000000"/>
          <w:sz w:val="18"/>
          <w:szCs w:val="18"/>
        </w:rPr>
        <w:t>APPROPRIATE AGENCY AUTHORIZATION.   CONTRACTOR SHALL COORDINATE WITH THE APPROPRIATE</w:t>
      </w:r>
    </w:p>
    <w:p w14:paraId="6994CF4C" w14:textId="77777777" w:rsidR="006A05FA" w:rsidRDefault="006A05FA">
      <w:pPr>
        <w:widowControl w:val="0"/>
        <w:tabs>
          <w:tab w:val="left" w:pos="420"/>
        </w:tabs>
        <w:rPr>
          <w:b/>
          <w:bCs/>
          <w:snapToGrid w:val="0"/>
          <w:color w:val="000000"/>
          <w:sz w:val="18"/>
          <w:szCs w:val="18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b/>
          <w:bCs/>
          <w:snapToGrid w:val="0"/>
          <w:color w:val="000000"/>
          <w:sz w:val="18"/>
          <w:szCs w:val="18"/>
        </w:rPr>
        <w:t xml:space="preserve"> WATER COMPANY FOR VALVE OPERATION AND WATER REQUIREMENTS.</w:t>
      </w:r>
    </w:p>
    <w:p w14:paraId="0CE18030" w14:textId="77777777" w:rsidR="006A05FA" w:rsidRDefault="006A05FA">
      <w:pPr>
        <w:widowControl w:val="0"/>
        <w:tabs>
          <w:tab w:val="right" w:pos="375"/>
          <w:tab w:val="left" w:pos="465"/>
        </w:tabs>
        <w:spacing w:before="221"/>
        <w:rPr>
          <w:b/>
          <w:bCs/>
          <w:snapToGrid w:val="0"/>
          <w:color w:val="000000"/>
          <w:sz w:val="21"/>
          <w:szCs w:val="21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  <w:sz w:val="16"/>
          <w:szCs w:val="16"/>
        </w:rPr>
        <w:t>13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b/>
          <w:bCs/>
          <w:snapToGrid w:val="0"/>
          <w:color w:val="000000"/>
          <w:sz w:val="18"/>
          <w:szCs w:val="18"/>
        </w:rPr>
        <w:t>STATIONING REFERS TO THE CENTERLINE OF SEWER EXCEPT WHERE OTHERWISE NOTED.</w:t>
      </w:r>
    </w:p>
    <w:p w14:paraId="41FF794B" w14:textId="77777777" w:rsidR="006A05FA" w:rsidRDefault="006A05FA">
      <w:pPr>
        <w:widowControl w:val="0"/>
        <w:tabs>
          <w:tab w:val="right" w:pos="375"/>
          <w:tab w:val="left" w:pos="465"/>
        </w:tabs>
        <w:spacing w:before="104"/>
        <w:rPr>
          <w:rFonts w:ascii="MS Sans Serif" w:hAnsi="MS Sans Serif" w:cs="MS Sans Serif"/>
          <w:snapToGrid w:val="0"/>
          <w:sz w:val="24"/>
          <w:szCs w:val="24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</w:p>
    <w:p w14:paraId="00DD1382" w14:textId="77777777" w:rsidR="006A05FA" w:rsidRDefault="006A05FA">
      <w:pPr>
        <w:widowControl w:val="0"/>
        <w:tabs>
          <w:tab w:val="right" w:pos="375"/>
          <w:tab w:val="left" w:pos="465"/>
        </w:tabs>
        <w:spacing w:before="104"/>
        <w:rPr>
          <w:rFonts w:ascii="MS Sans Serif" w:hAnsi="MS Sans Serif" w:cs="MS Sans Serif"/>
          <w:snapToGrid w:val="0"/>
          <w:sz w:val="24"/>
          <w:szCs w:val="24"/>
        </w:rPr>
      </w:pPr>
    </w:p>
    <w:p w14:paraId="3C420CDC" w14:textId="77777777" w:rsidR="006A05FA" w:rsidRDefault="006A05FA">
      <w:pPr>
        <w:widowControl w:val="0"/>
        <w:tabs>
          <w:tab w:val="right" w:pos="375"/>
          <w:tab w:val="left" w:pos="465"/>
        </w:tabs>
        <w:spacing w:before="104"/>
        <w:rPr>
          <w:b/>
          <w:bCs/>
          <w:snapToGrid w:val="0"/>
          <w:color w:val="000000"/>
          <w:sz w:val="21"/>
          <w:szCs w:val="21"/>
        </w:rPr>
      </w:pPr>
      <w:r>
        <w:rPr>
          <w:rFonts w:ascii="Arial" w:hAnsi="Arial" w:cs="Arial"/>
          <w:snapToGrid w:val="0"/>
          <w:color w:val="000000"/>
          <w:sz w:val="16"/>
          <w:szCs w:val="16"/>
        </w:rPr>
        <w:tab/>
        <w:t>14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b/>
          <w:bCs/>
          <w:snapToGrid w:val="0"/>
          <w:color w:val="000000"/>
          <w:sz w:val="18"/>
          <w:szCs w:val="18"/>
        </w:rPr>
        <w:t xml:space="preserve">ADEQUATE CONSTRUCTION CONTROL STAKES SHALL BE SET BY THE ENGINEER TO ENABLE THE </w:t>
      </w:r>
    </w:p>
    <w:p w14:paraId="4CF43B53" w14:textId="77777777" w:rsidR="006A05FA" w:rsidRDefault="006A05FA">
      <w:pPr>
        <w:widowControl w:val="0"/>
        <w:tabs>
          <w:tab w:val="left" w:pos="420"/>
        </w:tabs>
        <w:rPr>
          <w:b/>
          <w:bCs/>
          <w:snapToGrid w:val="0"/>
          <w:color w:val="000000"/>
          <w:sz w:val="18"/>
          <w:szCs w:val="18"/>
        </w:rPr>
      </w:pPr>
      <w:r>
        <w:rPr>
          <w:rFonts w:ascii="MS Sans Serif" w:hAnsi="MS Sans Serif" w:cs="MS Sans Serif"/>
          <w:snapToGrid w:val="0"/>
          <w:sz w:val="24"/>
          <w:szCs w:val="24"/>
        </w:rPr>
        <w:lastRenderedPageBreak/>
        <w:tab/>
        <w:t xml:space="preserve"> </w:t>
      </w:r>
      <w:r>
        <w:rPr>
          <w:b/>
          <w:bCs/>
          <w:snapToGrid w:val="0"/>
          <w:color w:val="000000"/>
          <w:sz w:val="18"/>
          <w:szCs w:val="18"/>
        </w:rPr>
        <w:t xml:space="preserve">CONTRACTOR TO CONSTRUCT THE WORK TO THE PLAN GRADES.  THE CONTRACTOR SHALL BE </w:t>
      </w:r>
    </w:p>
    <w:p w14:paraId="5094B791" w14:textId="77777777" w:rsidR="006A05FA" w:rsidRDefault="006A05FA">
      <w:pPr>
        <w:widowControl w:val="0"/>
        <w:tabs>
          <w:tab w:val="left" w:pos="420"/>
        </w:tabs>
        <w:rPr>
          <w:b/>
          <w:bCs/>
          <w:snapToGrid w:val="0"/>
          <w:color w:val="000000"/>
          <w:sz w:val="18"/>
          <w:szCs w:val="18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  <w:t xml:space="preserve"> </w:t>
      </w:r>
      <w:r>
        <w:rPr>
          <w:b/>
          <w:bCs/>
          <w:snapToGrid w:val="0"/>
          <w:color w:val="000000"/>
          <w:sz w:val="18"/>
          <w:szCs w:val="18"/>
        </w:rPr>
        <w:t xml:space="preserve">RESPONSIBLE FOR THE PRESERVATION OF BENCHMARKS AND CONSTRUCTION CONTROL STAKING </w:t>
      </w:r>
    </w:p>
    <w:p w14:paraId="74531C66" w14:textId="77777777" w:rsidR="006A05FA" w:rsidRDefault="006A05FA">
      <w:pPr>
        <w:widowControl w:val="0"/>
        <w:tabs>
          <w:tab w:val="left" w:pos="420"/>
        </w:tabs>
        <w:rPr>
          <w:b/>
          <w:bCs/>
          <w:snapToGrid w:val="0"/>
          <w:color w:val="000000"/>
          <w:sz w:val="18"/>
          <w:szCs w:val="18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  <w:t xml:space="preserve"> </w:t>
      </w:r>
      <w:r>
        <w:rPr>
          <w:b/>
          <w:bCs/>
          <w:snapToGrid w:val="0"/>
          <w:color w:val="000000"/>
          <w:sz w:val="18"/>
          <w:szCs w:val="18"/>
        </w:rPr>
        <w:t>DURING CONSTRUCTION.</w:t>
      </w:r>
    </w:p>
    <w:p w14:paraId="33757662" w14:textId="77777777" w:rsidR="006A05FA" w:rsidRDefault="006A05FA">
      <w:pPr>
        <w:widowControl w:val="0"/>
        <w:tabs>
          <w:tab w:val="right" w:pos="375"/>
          <w:tab w:val="left" w:pos="465"/>
        </w:tabs>
        <w:spacing w:before="257"/>
        <w:rPr>
          <w:b/>
          <w:bCs/>
          <w:snapToGrid w:val="0"/>
          <w:color w:val="000000"/>
          <w:sz w:val="21"/>
          <w:szCs w:val="21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  <w:sz w:val="16"/>
          <w:szCs w:val="16"/>
        </w:rPr>
        <w:t>15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b/>
          <w:bCs/>
          <w:snapToGrid w:val="0"/>
          <w:color w:val="000000"/>
          <w:sz w:val="18"/>
          <w:szCs w:val="18"/>
        </w:rPr>
        <w:t xml:space="preserve">THE CONTRACTOR SHALL NOT DISTURB EXISTING SURVEY MONUMENTS, MONUMENT TIES OR BENCH </w:t>
      </w:r>
    </w:p>
    <w:p w14:paraId="3C4B54DC" w14:textId="77777777" w:rsidR="006A05FA" w:rsidRDefault="006A05FA" w:rsidP="006A05FA">
      <w:pPr>
        <w:widowControl w:val="0"/>
        <w:tabs>
          <w:tab w:val="left" w:pos="420"/>
        </w:tabs>
        <w:rPr>
          <w:b/>
          <w:bCs/>
          <w:snapToGrid w:val="0"/>
          <w:color w:val="000000"/>
          <w:sz w:val="22"/>
          <w:szCs w:val="22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r w:rsidR="00F967D3">
        <w:rPr>
          <w:b/>
          <w:bCs/>
          <w:snapToGrid w:val="0"/>
          <w:color w:val="000000"/>
          <w:sz w:val="18"/>
          <w:szCs w:val="18"/>
        </w:rPr>
        <w:t>MARKS WITHOUT</w:t>
      </w:r>
      <w:r>
        <w:rPr>
          <w:b/>
          <w:bCs/>
          <w:snapToGrid w:val="0"/>
          <w:color w:val="000000"/>
          <w:sz w:val="18"/>
          <w:szCs w:val="18"/>
        </w:rPr>
        <w:t xml:space="preserve"> PRIOR NOTIFICATION TO THE CITY ENGINEER.</w:t>
      </w:r>
    </w:p>
    <w:p w14:paraId="31034BCC" w14:textId="77777777" w:rsidR="006A05FA" w:rsidRDefault="006A05FA">
      <w:pPr>
        <w:widowControl w:val="0"/>
        <w:tabs>
          <w:tab w:val="right" w:pos="375"/>
          <w:tab w:val="left" w:pos="465"/>
        </w:tabs>
        <w:spacing w:before="360"/>
        <w:rPr>
          <w:b/>
          <w:bCs/>
          <w:snapToGrid w:val="0"/>
          <w:color w:val="000000"/>
          <w:sz w:val="21"/>
          <w:szCs w:val="21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  <w:sz w:val="16"/>
          <w:szCs w:val="16"/>
        </w:rPr>
        <w:t>16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b/>
          <w:bCs/>
          <w:snapToGrid w:val="0"/>
          <w:color w:val="000000"/>
          <w:sz w:val="18"/>
          <w:szCs w:val="18"/>
        </w:rPr>
        <w:t xml:space="preserve">REMOVAL AND REPLACEMENT OF EXISTING SURVEYCONTROL, INCLUDING SURVEY MONUMENTS, </w:t>
      </w:r>
    </w:p>
    <w:p w14:paraId="667F9CB6" w14:textId="77777777" w:rsidR="006A05FA" w:rsidRDefault="006A05FA">
      <w:pPr>
        <w:widowControl w:val="0"/>
        <w:tabs>
          <w:tab w:val="left" w:pos="420"/>
        </w:tabs>
        <w:rPr>
          <w:b/>
          <w:bCs/>
          <w:snapToGrid w:val="0"/>
          <w:color w:val="000000"/>
          <w:sz w:val="18"/>
          <w:szCs w:val="18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b/>
          <w:bCs/>
          <w:snapToGrid w:val="0"/>
          <w:color w:val="000000"/>
          <w:sz w:val="18"/>
          <w:szCs w:val="18"/>
        </w:rPr>
        <w:t xml:space="preserve">MONUMENT TIES AND </w:t>
      </w:r>
      <w:proofErr w:type="gramStart"/>
      <w:r>
        <w:rPr>
          <w:b/>
          <w:bCs/>
          <w:snapToGrid w:val="0"/>
          <w:color w:val="000000"/>
          <w:sz w:val="18"/>
          <w:szCs w:val="18"/>
        </w:rPr>
        <w:t xml:space="preserve">BENCH </w:t>
      </w:r>
      <w:r w:rsidR="00F967D3">
        <w:rPr>
          <w:b/>
          <w:bCs/>
          <w:snapToGrid w:val="0"/>
          <w:color w:val="000000"/>
          <w:sz w:val="18"/>
          <w:szCs w:val="18"/>
        </w:rPr>
        <w:t>MARKS</w:t>
      </w:r>
      <w:proofErr w:type="gramEnd"/>
      <w:r w:rsidR="00F967D3">
        <w:rPr>
          <w:b/>
          <w:bCs/>
          <w:snapToGrid w:val="0"/>
          <w:color w:val="000000"/>
          <w:sz w:val="18"/>
          <w:szCs w:val="18"/>
        </w:rPr>
        <w:t>, SHALL</w:t>
      </w:r>
      <w:r>
        <w:rPr>
          <w:b/>
          <w:bCs/>
          <w:snapToGrid w:val="0"/>
          <w:color w:val="000000"/>
          <w:sz w:val="18"/>
          <w:szCs w:val="18"/>
        </w:rPr>
        <w:t xml:space="preserve"> BE DONE BY A REGISTERED CIVIL ENGINEER OR </w:t>
      </w:r>
    </w:p>
    <w:p w14:paraId="48ABD685" w14:textId="77777777" w:rsidR="006A05FA" w:rsidRDefault="006A05FA">
      <w:pPr>
        <w:widowControl w:val="0"/>
        <w:tabs>
          <w:tab w:val="left" w:pos="420"/>
        </w:tabs>
        <w:rPr>
          <w:b/>
          <w:bCs/>
          <w:snapToGrid w:val="0"/>
          <w:color w:val="000000"/>
          <w:sz w:val="18"/>
          <w:szCs w:val="18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b/>
          <w:bCs/>
          <w:snapToGrid w:val="0"/>
          <w:color w:val="000000"/>
          <w:sz w:val="18"/>
          <w:szCs w:val="18"/>
        </w:rPr>
        <w:t xml:space="preserve">LICENSED LAND SURVEYOR.  </w:t>
      </w:r>
      <w:r w:rsidR="00F967D3">
        <w:rPr>
          <w:b/>
          <w:bCs/>
          <w:snapToGrid w:val="0"/>
          <w:color w:val="000000"/>
          <w:sz w:val="18"/>
          <w:szCs w:val="18"/>
        </w:rPr>
        <w:t>SURVEY MONUMENTS</w:t>
      </w:r>
      <w:r>
        <w:rPr>
          <w:b/>
          <w:bCs/>
          <w:snapToGrid w:val="0"/>
          <w:color w:val="000000"/>
          <w:sz w:val="18"/>
          <w:szCs w:val="18"/>
        </w:rPr>
        <w:t xml:space="preserve"> THAT WILL BE DESTROYED AS A RESULT OF THIS </w:t>
      </w:r>
    </w:p>
    <w:p w14:paraId="03519572" w14:textId="77777777" w:rsidR="006A05FA" w:rsidRDefault="006A05FA">
      <w:pPr>
        <w:widowControl w:val="0"/>
        <w:tabs>
          <w:tab w:val="left" w:pos="420"/>
        </w:tabs>
        <w:rPr>
          <w:b/>
          <w:bCs/>
          <w:snapToGrid w:val="0"/>
          <w:color w:val="000000"/>
          <w:sz w:val="18"/>
          <w:szCs w:val="18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b/>
          <w:bCs/>
          <w:snapToGrid w:val="0"/>
          <w:color w:val="000000"/>
          <w:sz w:val="18"/>
          <w:szCs w:val="18"/>
        </w:rPr>
        <w:t xml:space="preserve">CONSTRUCTION SHALL BE REPLACED. THE CONTRACTOR SHALL NOTIFY THE ENGINEER ONE WEEK </w:t>
      </w:r>
    </w:p>
    <w:p w14:paraId="6BDEE3D1" w14:textId="77777777" w:rsidR="006A05FA" w:rsidRDefault="006A05FA">
      <w:pPr>
        <w:widowControl w:val="0"/>
        <w:tabs>
          <w:tab w:val="left" w:pos="420"/>
        </w:tabs>
        <w:rPr>
          <w:b/>
          <w:bCs/>
          <w:snapToGrid w:val="0"/>
          <w:color w:val="000000"/>
          <w:sz w:val="18"/>
          <w:szCs w:val="18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b/>
          <w:bCs/>
          <w:snapToGrid w:val="0"/>
          <w:color w:val="000000"/>
          <w:sz w:val="18"/>
          <w:szCs w:val="18"/>
        </w:rPr>
        <w:t xml:space="preserve">PRIOR TO CONSTRUCTION SO THAT TIES TO MONUMENTS CAN BE ESTABLISHED FOR LATER </w:t>
      </w:r>
    </w:p>
    <w:p w14:paraId="60D6CBFA" w14:textId="77777777" w:rsidR="006A05FA" w:rsidRDefault="006A05FA">
      <w:pPr>
        <w:widowControl w:val="0"/>
        <w:tabs>
          <w:tab w:val="left" w:pos="420"/>
        </w:tabs>
        <w:rPr>
          <w:b/>
          <w:bCs/>
          <w:snapToGrid w:val="0"/>
          <w:color w:val="000000"/>
          <w:sz w:val="18"/>
          <w:szCs w:val="18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b/>
          <w:bCs/>
          <w:snapToGrid w:val="0"/>
          <w:color w:val="000000"/>
          <w:sz w:val="18"/>
          <w:szCs w:val="18"/>
        </w:rPr>
        <w:t>REPLACEMENT OF THE MONUMENT.</w:t>
      </w:r>
    </w:p>
    <w:p w14:paraId="2B5C1AC0" w14:textId="77777777" w:rsidR="006A05FA" w:rsidRDefault="006A05FA">
      <w:pPr>
        <w:widowControl w:val="0"/>
        <w:tabs>
          <w:tab w:val="right" w:pos="375"/>
          <w:tab w:val="left" w:pos="465"/>
        </w:tabs>
        <w:spacing w:before="329"/>
        <w:rPr>
          <w:b/>
          <w:bCs/>
          <w:snapToGrid w:val="0"/>
          <w:color w:val="000000"/>
          <w:sz w:val="21"/>
          <w:szCs w:val="21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  <w:sz w:val="16"/>
          <w:szCs w:val="16"/>
        </w:rPr>
        <w:t>17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b/>
          <w:bCs/>
          <w:snapToGrid w:val="0"/>
          <w:color w:val="000000"/>
          <w:sz w:val="18"/>
          <w:szCs w:val="18"/>
        </w:rPr>
        <w:t xml:space="preserve">THE CONTRACTOR SHALL MAINTAIN ACCESS FOR LOCAL RESIDENTS AND BUSINESSES AT ALL TIMES. </w:t>
      </w:r>
    </w:p>
    <w:p w14:paraId="077B04EE" w14:textId="77777777" w:rsidR="006A05FA" w:rsidRDefault="006A05FA">
      <w:pPr>
        <w:widowControl w:val="0"/>
        <w:tabs>
          <w:tab w:val="left" w:pos="420"/>
        </w:tabs>
        <w:rPr>
          <w:b/>
          <w:bCs/>
          <w:snapToGrid w:val="0"/>
          <w:color w:val="000000"/>
          <w:sz w:val="18"/>
          <w:szCs w:val="18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b/>
          <w:bCs/>
          <w:snapToGrid w:val="0"/>
          <w:color w:val="000000"/>
          <w:sz w:val="18"/>
          <w:szCs w:val="18"/>
        </w:rPr>
        <w:t xml:space="preserve">A MINIMUM 12 FOOT LANE SHALL BE MAINTAINED AT ALL TIMES IN THE CONSTRUCTION AREA FOR </w:t>
      </w:r>
    </w:p>
    <w:p w14:paraId="1578D563" w14:textId="77777777" w:rsidR="006A05FA" w:rsidRDefault="006A05FA">
      <w:pPr>
        <w:widowControl w:val="0"/>
        <w:tabs>
          <w:tab w:val="left" w:pos="420"/>
        </w:tabs>
        <w:rPr>
          <w:b/>
          <w:bCs/>
          <w:snapToGrid w:val="0"/>
          <w:color w:val="000000"/>
          <w:sz w:val="18"/>
          <w:szCs w:val="18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b/>
          <w:bCs/>
          <w:snapToGrid w:val="0"/>
          <w:color w:val="000000"/>
          <w:sz w:val="18"/>
          <w:szCs w:val="18"/>
        </w:rPr>
        <w:t>RESIDENTS AND EMERGENCY VEHICLES.</w:t>
      </w:r>
    </w:p>
    <w:p w14:paraId="579EEFE9" w14:textId="77777777" w:rsidR="006A05FA" w:rsidRDefault="006A05FA">
      <w:pPr>
        <w:widowControl w:val="0"/>
        <w:tabs>
          <w:tab w:val="right" w:pos="375"/>
          <w:tab w:val="left" w:pos="465"/>
        </w:tabs>
        <w:spacing w:before="221"/>
        <w:rPr>
          <w:b/>
          <w:bCs/>
          <w:snapToGrid w:val="0"/>
          <w:color w:val="000000"/>
          <w:sz w:val="21"/>
          <w:szCs w:val="21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  <w:sz w:val="16"/>
          <w:szCs w:val="16"/>
        </w:rPr>
        <w:t>18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b/>
          <w:bCs/>
          <w:snapToGrid w:val="0"/>
          <w:color w:val="000000"/>
          <w:sz w:val="18"/>
          <w:szCs w:val="18"/>
        </w:rPr>
        <w:t xml:space="preserve">THE CONTRACTOR SHALL PROVIDE AND MAINTAIN AN EFFECTIVE MEANS OF DUST CONTROL, </w:t>
      </w:r>
    </w:p>
    <w:p w14:paraId="07669949" w14:textId="77777777" w:rsidR="006A05FA" w:rsidRDefault="006A05FA">
      <w:pPr>
        <w:widowControl w:val="0"/>
        <w:tabs>
          <w:tab w:val="left" w:pos="420"/>
        </w:tabs>
        <w:rPr>
          <w:b/>
          <w:bCs/>
          <w:snapToGrid w:val="0"/>
          <w:color w:val="000000"/>
          <w:sz w:val="18"/>
          <w:szCs w:val="18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b/>
          <w:bCs/>
          <w:snapToGrid w:val="0"/>
          <w:color w:val="000000"/>
          <w:sz w:val="18"/>
          <w:szCs w:val="18"/>
        </w:rPr>
        <w:t>INCLUDING ADEQUATE WATERING, AT ALL TIMES.</w:t>
      </w:r>
    </w:p>
    <w:p w14:paraId="06133E9E" w14:textId="77777777" w:rsidR="006A05FA" w:rsidRDefault="006A05FA">
      <w:pPr>
        <w:widowControl w:val="0"/>
        <w:tabs>
          <w:tab w:val="right" w:pos="375"/>
          <w:tab w:val="left" w:pos="465"/>
        </w:tabs>
        <w:spacing w:before="185"/>
        <w:rPr>
          <w:b/>
          <w:bCs/>
          <w:snapToGrid w:val="0"/>
          <w:color w:val="000000"/>
          <w:sz w:val="21"/>
          <w:szCs w:val="21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  <w:sz w:val="16"/>
          <w:szCs w:val="16"/>
        </w:rPr>
        <w:t>19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b/>
          <w:bCs/>
          <w:snapToGrid w:val="0"/>
          <w:color w:val="000000"/>
          <w:sz w:val="18"/>
          <w:szCs w:val="18"/>
        </w:rPr>
        <w:t xml:space="preserve">THE CONTRACTOR SHALL NOT CAUSE ANY EXCAVATED MATERIAL, MUD, SILT OR DEBRIS TO BE </w:t>
      </w:r>
    </w:p>
    <w:p w14:paraId="2B55F69C" w14:textId="77777777" w:rsidR="006A05FA" w:rsidRDefault="006A05FA">
      <w:pPr>
        <w:widowControl w:val="0"/>
        <w:tabs>
          <w:tab w:val="left" w:pos="420"/>
        </w:tabs>
        <w:rPr>
          <w:b/>
          <w:bCs/>
          <w:snapToGrid w:val="0"/>
          <w:color w:val="000000"/>
          <w:sz w:val="18"/>
          <w:szCs w:val="18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b/>
          <w:bCs/>
          <w:snapToGrid w:val="0"/>
          <w:color w:val="000000"/>
          <w:sz w:val="18"/>
          <w:szCs w:val="18"/>
        </w:rPr>
        <w:t xml:space="preserve">DEPOSITED ONTO PUBLIC OR PRIVATE PROPERTY ADJACENT TO THE RIGHT OF WAY DURING </w:t>
      </w:r>
    </w:p>
    <w:p w14:paraId="1BE295E4" w14:textId="77777777" w:rsidR="006A05FA" w:rsidRDefault="006A05FA">
      <w:pPr>
        <w:widowControl w:val="0"/>
        <w:tabs>
          <w:tab w:val="left" w:pos="420"/>
        </w:tabs>
        <w:rPr>
          <w:b/>
          <w:bCs/>
          <w:snapToGrid w:val="0"/>
          <w:color w:val="000000"/>
          <w:sz w:val="18"/>
          <w:szCs w:val="18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b/>
          <w:bCs/>
          <w:snapToGrid w:val="0"/>
          <w:color w:val="000000"/>
          <w:sz w:val="18"/>
          <w:szCs w:val="18"/>
        </w:rPr>
        <w:t>CONSTRUCTION WITHOUT PRIOR WRITTEN APPROVAL.</w:t>
      </w:r>
    </w:p>
    <w:p w14:paraId="5E9D0FC9" w14:textId="77777777" w:rsidR="006A05FA" w:rsidRDefault="006A05FA">
      <w:pPr>
        <w:widowControl w:val="0"/>
        <w:tabs>
          <w:tab w:val="right" w:pos="375"/>
          <w:tab w:val="left" w:pos="465"/>
        </w:tabs>
        <w:spacing w:before="221"/>
        <w:rPr>
          <w:b/>
          <w:bCs/>
          <w:snapToGrid w:val="0"/>
          <w:color w:val="000000"/>
          <w:sz w:val="21"/>
          <w:szCs w:val="21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  <w:sz w:val="16"/>
          <w:szCs w:val="16"/>
        </w:rPr>
        <w:t>20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b/>
          <w:bCs/>
          <w:snapToGrid w:val="0"/>
          <w:color w:val="000000"/>
          <w:sz w:val="18"/>
          <w:szCs w:val="18"/>
        </w:rPr>
        <w:t>NO TRENCH BACKFILL SHALL TAKE PLACE WITHOUT PRIOR APPROVAL OF THE CITY INSPECTOR.</w:t>
      </w:r>
    </w:p>
    <w:p w14:paraId="4A73888E" w14:textId="77777777" w:rsidR="006A05FA" w:rsidRDefault="006A05FA">
      <w:pPr>
        <w:widowControl w:val="0"/>
        <w:tabs>
          <w:tab w:val="right" w:pos="375"/>
          <w:tab w:val="left" w:pos="465"/>
        </w:tabs>
        <w:spacing w:before="104"/>
        <w:rPr>
          <w:b/>
          <w:bCs/>
          <w:snapToGrid w:val="0"/>
          <w:color w:val="000000"/>
          <w:sz w:val="21"/>
          <w:szCs w:val="21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  <w:sz w:val="16"/>
          <w:szCs w:val="16"/>
        </w:rPr>
        <w:t>21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b/>
          <w:bCs/>
          <w:snapToGrid w:val="0"/>
          <w:color w:val="000000"/>
          <w:sz w:val="18"/>
          <w:szCs w:val="18"/>
        </w:rPr>
        <w:t xml:space="preserve">A GEOTECHNICAL ENGINEER SHALL CERTIFY ALL BACKFILL COMPACTION.  FAILURE TO OBTAIN THE </w:t>
      </w:r>
    </w:p>
    <w:p w14:paraId="4D4A9710" w14:textId="77777777" w:rsidR="006A05FA" w:rsidRDefault="006A05FA">
      <w:pPr>
        <w:widowControl w:val="0"/>
        <w:tabs>
          <w:tab w:val="left" w:pos="420"/>
        </w:tabs>
        <w:rPr>
          <w:b/>
          <w:bCs/>
          <w:snapToGrid w:val="0"/>
          <w:color w:val="000000"/>
          <w:sz w:val="18"/>
          <w:szCs w:val="18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b/>
          <w:bCs/>
          <w:snapToGrid w:val="0"/>
          <w:color w:val="000000"/>
          <w:sz w:val="18"/>
          <w:szCs w:val="18"/>
        </w:rPr>
        <w:t xml:space="preserve">REQUIRED DENSITY SHALL REQUIRE RE-WORKING OF THAT PORTION OF THE WORK UNTIL THE </w:t>
      </w:r>
    </w:p>
    <w:p w14:paraId="419214BB" w14:textId="77777777" w:rsidR="006A05FA" w:rsidRDefault="006A05FA">
      <w:pPr>
        <w:widowControl w:val="0"/>
        <w:tabs>
          <w:tab w:val="left" w:pos="420"/>
        </w:tabs>
        <w:rPr>
          <w:b/>
          <w:bCs/>
          <w:snapToGrid w:val="0"/>
          <w:color w:val="000000"/>
          <w:sz w:val="18"/>
          <w:szCs w:val="18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b/>
          <w:bCs/>
          <w:snapToGrid w:val="0"/>
          <w:color w:val="000000"/>
          <w:sz w:val="18"/>
          <w:szCs w:val="18"/>
        </w:rPr>
        <w:t>SPECIFIED DENSITY IS OBTAINED.</w:t>
      </w:r>
    </w:p>
    <w:p w14:paraId="1C32348F" w14:textId="77777777" w:rsidR="006A05FA" w:rsidRDefault="006A05FA">
      <w:pPr>
        <w:widowControl w:val="0"/>
        <w:tabs>
          <w:tab w:val="right" w:pos="375"/>
          <w:tab w:val="left" w:pos="465"/>
        </w:tabs>
        <w:spacing w:before="221"/>
        <w:rPr>
          <w:b/>
          <w:bCs/>
          <w:snapToGrid w:val="0"/>
          <w:color w:val="000000"/>
          <w:sz w:val="21"/>
          <w:szCs w:val="21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  <w:sz w:val="16"/>
          <w:szCs w:val="16"/>
        </w:rPr>
        <w:t>22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proofErr w:type="gramStart"/>
      <w:r>
        <w:rPr>
          <w:b/>
          <w:bCs/>
          <w:snapToGrid w:val="0"/>
          <w:color w:val="000000"/>
          <w:sz w:val="18"/>
          <w:szCs w:val="18"/>
        </w:rPr>
        <w:t>CARE</w:t>
      </w:r>
      <w:proofErr w:type="gramEnd"/>
      <w:r>
        <w:rPr>
          <w:b/>
          <w:bCs/>
          <w:snapToGrid w:val="0"/>
          <w:color w:val="000000"/>
          <w:sz w:val="18"/>
          <w:szCs w:val="18"/>
        </w:rPr>
        <w:t xml:space="preserve"> SHOULD BE TAKEN TO PREVENT GRADES, DITCHES, AND SWALES FROM UNDERMINING STREET </w:t>
      </w:r>
    </w:p>
    <w:p w14:paraId="4D1717A2" w14:textId="77777777" w:rsidR="006A05FA" w:rsidRDefault="006A05FA">
      <w:pPr>
        <w:widowControl w:val="0"/>
        <w:tabs>
          <w:tab w:val="left" w:pos="420"/>
        </w:tabs>
        <w:rPr>
          <w:b/>
          <w:bCs/>
          <w:snapToGrid w:val="0"/>
          <w:color w:val="000000"/>
          <w:sz w:val="18"/>
          <w:szCs w:val="18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b/>
          <w:bCs/>
          <w:snapToGrid w:val="0"/>
          <w:color w:val="000000"/>
          <w:sz w:val="18"/>
          <w:szCs w:val="18"/>
        </w:rPr>
        <w:t xml:space="preserve">IMPROVEMENTS.  UPON INSPECTION OF THE SITE, THE CITY ENGINEER MAY REQUIRE TEMPORARY </w:t>
      </w:r>
    </w:p>
    <w:p w14:paraId="09F278D9" w14:textId="77777777" w:rsidR="006A05FA" w:rsidRDefault="006A05FA">
      <w:pPr>
        <w:widowControl w:val="0"/>
        <w:tabs>
          <w:tab w:val="left" w:pos="420"/>
        </w:tabs>
        <w:rPr>
          <w:b/>
          <w:bCs/>
          <w:snapToGrid w:val="0"/>
          <w:color w:val="000000"/>
          <w:sz w:val="18"/>
          <w:szCs w:val="18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b/>
          <w:bCs/>
          <w:snapToGrid w:val="0"/>
          <w:color w:val="000000"/>
          <w:sz w:val="18"/>
          <w:szCs w:val="18"/>
        </w:rPr>
        <w:t>NON-ERODEABLE SWALES ENTERING OR LEAVING IMPROVEMENTS.</w:t>
      </w:r>
    </w:p>
    <w:p w14:paraId="3612CBE3" w14:textId="77777777" w:rsidR="006A05FA" w:rsidRDefault="006A05FA">
      <w:pPr>
        <w:widowControl w:val="0"/>
        <w:tabs>
          <w:tab w:val="right" w:pos="375"/>
          <w:tab w:val="left" w:pos="465"/>
        </w:tabs>
        <w:spacing w:before="221"/>
        <w:rPr>
          <w:b/>
          <w:bCs/>
          <w:snapToGrid w:val="0"/>
          <w:color w:val="000000"/>
          <w:sz w:val="21"/>
          <w:szCs w:val="21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  <w:sz w:val="16"/>
          <w:szCs w:val="16"/>
        </w:rPr>
        <w:t>23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b/>
          <w:bCs/>
          <w:snapToGrid w:val="0"/>
          <w:color w:val="000000"/>
          <w:sz w:val="18"/>
          <w:szCs w:val="18"/>
        </w:rPr>
        <w:t xml:space="preserve">ALL EXPOSED CONCRETE SURFACES SHALL CONFORM IN GRADE, COLOR AND FINISH TO MATCH </w:t>
      </w:r>
    </w:p>
    <w:p w14:paraId="0A24A001" w14:textId="77777777" w:rsidR="006A05FA" w:rsidRDefault="006A05FA">
      <w:pPr>
        <w:widowControl w:val="0"/>
        <w:tabs>
          <w:tab w:val="left" w:pos="420"/>
        </w:tabs>
        <w:rPr>
          <w:b/>
          <w:bCs/>
          <w:snapToGrid w:val="0"/>
          <w:color w:val="000000"/>
          <w:sz w:val="18"/>
          <w:szCs w:val="18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b/>
          <w:bCs/>
          <w:snapToGrid w:val="0"/>
          <w:color w:val="000000"/>
          <w:sz w:val="18"/>
          <w:szCs w:val="18"/>
        </w:rPr>
        <w:t>EXISTING CONCRETE.</w:t>
      </w:r>
    </w:p>
    <w:p w14:paraId="3A1B065A" w14:textId="77777777" w:rsidR="006A05FA" w:rsidRDefault="006A05FA">
      <w:pPr>
        <w:widowControl w:val="0"/>
        <w:tabs>
          <w:tab w:val="right" w:pos="375"/>
          <w:tab w:val="left" w:pos="465"/>
        </w:tabs>
        <w:spacing w:before="185"/>
        <w:rPr>
          <w:b/>
          <w:bCs/>
          <w:snapToGrid w:val="0"/>
          <w:color w:val="000000"/>
          <w:sz w:val="21"/>
          <w:szCs w:val="21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  <w:sz w:val="16"/>
          <w:szCs w:val="16"/>
        </w:rPr>
        <w:t>24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b/>
          <w:bCs/>
          <w:snapToGrid w:val="0"/>
          <w:color w:val="000000"/>
          <w:sz w:val="18"/>
          <w:szCs w:val="18"/>
        </w:rPr>
        <w:t xml:space="preserve">IF SEWER CONSTRUCTION IS TO BE DONE IN PHASES, THE CONTRACTOR SHALL PROVIDE A TERMINAL </w:t>
      </w:r>
    </w:p>
    <w:p w14:paraId="39CF892E" w14:textId="77777777" w:rsidR="006A05FA" w:rsidRDefault="006A05FA">
      <w:pPr>
        <w:widowControl w:val="0"/>
        <w:tabs>
          <w:tab w:val="left" w:pos="420"/>
        </w:tabs>
        <w:rPr>
          <w:b/>
          <w:bCs/>
          <w:snapToGrid w:val="0"/>
          <w:color w:val="000000"/>
          <w:sz w:val="18"/>
          <w:szCs w:val="18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b/>
          <w:bCs/>
          <w:snapToGrid w:val="0"/>
          <w:color w:val="000000"/>
          <w:sz w:val="18"/>
          <w:szCs w:val="18"/>
        </w:rPr>
        <w:t>CLEANOUT AT THE PHASE BOUNDARY, NOT MORE THAN 150 FEET FROM THE DOWNSTREAM MANHOLE,</w:t>
      </w:r>
    </w:p>
    <w:p w14:paraId="69CE856C" w14:textId="77777777" w:rsidR="00F967D3" w:rsidRDefault="006A05FA" w:rsidP="00F967D3">
      <w:pPr>
        <w:widowControl w:val="0"/>
        <w:tabs>
          <w:tab w:val="left" w:pos="420"/>
        </w:tabs>
        <w:rPr>
          <w:b/>
          <w:bCs/>
          <w:snapToGrid w:val="0"/>
          <w:color w:val="000000"/>
          <w:sz w:val="18"/>
          <w:szCs w:val="18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b/>
          <w:bCs/>
          <w:snapToGrid w:val="0"/>
          <w:color w:val="000000"/>
          <w:sz w:val="18"/>
          <w:szCs w:val="18"/>
        </w:rPr>
        <w:t xml:space="preserve"> SEE CITY OF FONTANA STANDARD DETAIL FOR TERMINAL CLEANOUT.</w:t>
      </w:r>
    </w:p>
    <w:p w14:paraId="32E166AA" w14:textId="77777777" w:rsidR="00F967D3" w:rsidRDefault="00F967D3" w:rsidP="00F967D3">
      <w:pPr>
        <w:widowControl w:val="0"/>
        <w:tabs>
          <w:tab w:val="left" w:pos="420"/>
        </w:tabs>
        <w:rPr>
          <w:b/>
          <w:bCs/>
          <w:snapToGrid w:val="0"/>
          <w:color w:val="000000"/>
          <w:sz w:val="18"/>
          <w:szCs w:val="18"/>
        </w:rPr>
      </w:pPr>
    </w:p>
    <w:p w14:paraId="0C2C46DA" w14:textId="77777777" w:rsidR="00F967D3" w:rsidRPr="00F967D3" w:rsidRDefault="00F967D3" w:rsidP="00F967D3">
      <w:pPr>
        <w:widowControl w:val="0"/>
        <w:tabs>
          <w:tab w:val="left" w:pos="420"/>
        </w:tabs>
        <w:ind w:left="420" w:hanging="420"/>
        <w:rPr>
          <w:b/>
          <w:bCs/>
          <w:snapToGrid w:val="0"/>
          <w:color w:val="000000"/>
          <w:sz w:val="18"/>
          <w:szCs w:val="18"/>
        </w:rPr>
      </w:pPr>
      <w:r>
        <w:rPr>
          <w:rFonts w:ascii="Arial" w:hAnsi="Arial" w:cs="Arial"/>
          <w:snapToGrid w:val="0"/>
          <w:color w:val="000000"/>
          <w:sz w:val="16"/>
          <w:szCs w:val="16"/>
        </w:rPr>
        <w:t xml:space="preserve">    </w:t>
      </w:r>
      <w:r w:rsidR="006A05FA">
        <w:rPr>
          <w:rFonts w:ascii="Arial" w:hAnsi="Arial" w:cs="Arial"/>
          <w:snapToGrid w:val="0"/>
          <w:color w:val="000000"/>
          <w:sz w:val="16"/>
          <w:szCs w:val="16"/>
        </w:rPr>
        <w:t>25</w:t>
      </w:r>
      <w:r w:rsidR="006A05FA">
        <w:rPr>
          <w:rFonts w:ascii="MS Sans Serif" w:hAnsi="MS Sans Serif" w:cs="MS Sans Serif"/>
          <w:snapToGrid w:val="0"/>
          <w:sz w:val="24"/>
          <w:szCs w:val="24"/>
        </w:rPr>
        <w:tab/>
      </w:r>
      <w:r w:rsidRPr="00F967D3">
        <w:rPr>
          <w:b/>
          <w:snapToGrid w:val="0"/>
          <w:sz w:val="18"/>
          <w:szCs w:val="18"/>
        </w:rPr>
        <w:t xml:space="preserve">SANITARY SEWER LINES SHALL BE CONSTRUCTED OF EXTRA STRENGTH VITRIFIED CLAY PIPE (V.C.P.) </w:t>
      </w:r>
      <w:r>
        <w:rPr>
          <w:b/>
          <w:snapToGrid w:val="0"/>
          <w:sz w:val="18"/>
          <w:szCs w:val="18"/>
        </w:rPr>
        <w:t xml:space="preserve">   </w:t>
      </w:r>
      <w:r w:rsidRPr="00F967D3">
        <w:rPr>
          <w:b/>
          <w:snapToGrid w:val="0"/>
          <w:sz w:val="18"/>
          <w:szCs w:val="18"/>
        </w:rPr>
        <w:t>MANUFACTURED IN ACCORDANCE WITH ASTM C700, USING TYPE “G</w:t>
      </w:r>
      <w:r>
        <w:rPr>
          <w:b/>
          <w:snapToGrid w:val="0"/>
          <w:sz w:val="18"/>
          <w:szCs w:val="18"/>
        </w:rPr>
        <w:t>”</w:t>
      </w:r>
      <w:r w:rsidRPr="00F967D3">
        <w:rPr>
          <w:b/>
          <w:snapToGrid w:val="0"/>
          <w:sz w:val="18"/>
          <w:szCs w:val="18"/>
        </w:rPr>
        <w:t xml:space="preserve"> JOINTS (POLYURETHANE COMPRESSION), OR SOLID WALL SDR </w:t>
      </w:r>
      <w:r w:rsidR="0091776A">
        <w:rPr>
          <w:b/>
          <w:snapToGrid w:val="0"/>
          <w:sz w:val="18"/>
          <w:szCs w:val="18"/>
        </w:rPr>
        <w:t>26</w:t>
      </w:r>
      <w:r w:rsidRPr="00F967D3">
        <w:rPr>
          <w:b/>
          <w:snapToGrid w:val="0"/>
          <w:sz w:val="18"/>
          <w:szCs w:val="18"/>
        </w:rPr>
        <w:t xml:space="preserve"> UNPLASTICIZED PVC PLASTIC PIPE MANUFACTURED IN ACCORDANCE WITH ASTM D3034 USING ELASTOMERIC GASKET JOINTS.</w:t>
      </w:r>
    </w:p>
    <w:p w14:paraId="19A6CA6D" w14:textId="77777777" w:rsidR="006A05FA" w:rsidRDefault="006A05FA">
      <w:pPr>
        <w:widowControl w:val="0"/>
        <w:tabs>
          <w:tab w:val="right" w:pos="375"/>
          <w:tab w:val="left" w:pos="465"/>
        </w:tabs>
        <w:spacing w:before="221"/>
        <w:rPr>
          <w:b/>
          <w:bCs/>
          <w:snapToGrid w:val="0"/>
          <w:color w:val="000000"/>
          <w:sz w:val="21"/>
          <w:szCs w:val="21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  <w:sz w:val="16"/>
          <w:szCs w:val="16"/>
        </w:rPr>
        <w:t>26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b/>
          <w:bCs/>
          <w:snapToGrid w:val="0"/>
          <w:color w:val="000000"/>
          <w:sz w:val="18"/>
          <w:szCs w:val="18"/>
        </w:rPr>
        <w:t xml:space="preserve">NO OPEN TRENCH SHALL BE ALLOWED AT THE END OF THE DAY WITHOUT PRIOR APPROVAL OF THE </w:t>
      </w:r>
    </w:p>
    <w:p w14:paraId="2EB0780A" w14:textId="77777777" w:rsidR="006A05FA" w:rsidRDefault="006A05FA">
      <w:pPr>
        <w:widowControl w:val="0"/>
        <w:tabs>
          <w:tab w:val="left" w:pos="420"/>
        </w:tabs>
        <w:rPr>
          <w:b/>
          <w:bCs/>
          <w:snapToGrid w:val="0"/>
          <w:color w:val="000000"/>
          <w:sz w:val="18"/>
          <w:szCs w:val="18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b/>
          <w:bCs/>
          <w:snapToGrid w:val="0"/>
          <w:color w:val="000000"/>
          <w:sz w:val="18"/>
          <w:szCs w:val="18"/>
        </w:rPr>
        <w:t>CITY ENGINEER.</w:t>
      </w:r>
    </w:p>
    <w:p w14:paraId="42F9D333" w14:textId="77777777" w:rsidR="006A05FA" w:rsidRDefault="006A05FA">
      <w:pPr>
        <w:widowControl w:val="0"/>
        <w:tabs>
          <w:tab w:val="right" w:pos="375"/>
          <w:tab w:val="left" w:pos="465"/>
        </w:tabs>
        <w:spacing w:before="185"/>
        <w:rPr>
          <w:b/>
          <w:bCs/>
          <w:snapToGrid w:val="0"/>
          <w:color w:val="000000"/>
          <w:sz w:val="21"/>
          <w:szCs w:val="21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  <w:sz w:val="16"/>
          <w:szCs w:val="16"/>
        </w:rPr>
        <w:t>27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b/>
          <w:bCs/>
          <w:snapToGrid w:val="0"/>
          <w:color w:val="000000"/>
          <w:sz w:val="18"/>
          <w:szCs w:val="18"/>
        </w:rPr>
        <w:t xml:space="preserve">SHORT VCP STUBS WITH FLEXIBLE COMPRESSION JOINTS SHALL BE USED AT MANHOLE WALLS TO </w:t>
      </w:r>
    </w:p>
    <w:p w14:paraId="052834E1" w14:textId="77777777" w:rsidR="006A05FA" w:rsidRDefault="006A05FA">
      <w:pPr>
        <w:widowControl w:val="0"/>
        <w:tabs>
          <w:tab w:val="left" w:pos="420"/>
        </w:tabs>
        <w:rPr>
          <w:b/>
          <w:bCs/>
          <w:snapToGrid w:val="0"/>
          <w:color w:val="000000"/>
          <w:sz w:val="18"/>
          <w:szCs w:val="18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b/>
          <w:bCs/>
          <w:snapToGrid w:val="0"/>
          <w:color w:val="000000"/>
          <w:sz w:val="18"/>
          <w:szCs w:val="18"/>
        </w:rPr>
        <w:t>ALLOW FOR MINOR DEFLECTIONS IN ALIGNMENT.</w:t>
      </w:r>
    </w:p>
    <w:p w14:paraId="72815E0C" w14:textId="77777777" w:rsidR="006A05FA" w:rsidRDefault="006A05FA">
      <w:pPr>
        <w:widowControl w:val="0"/>
        <w:tabs>
          <w:tab w:val="right" w:pos="375"/>
          <w:tab w:val="left" w:pos="465"/>
        </w:tabs>
        <w:spacing w:before="185"/>
        <w:rPr>
          <w:b/>
          <w:bCs/>
          <w:snapToGrid w:val="0"/>
          <w:color w:val="000000"/>
          <w:sz w:val="21"/>
          <w:szCs w:val="21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  <w:sz w:val="16"/>
          <w:szCs w:val="16"/>
        </w:rPr>
        <w:t>28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b/>
          <w:bCs/>
          <w:snapToGrid w:val="0"/>
          <w:color w:val="000000"/>
          <w:sz w:val="18"/>
          <w:szCs w:val="18"/>
        </w:rPr>
        <w:t xml:space="preserve">PRIOR TO CONSTRUCTION, THE CONTRACTOR SHALL EXPOSE EXISTING FACILITIES, AND VERIFY </w:t>
      </w:r>
    </w:p>
    <w:p w14:paraId="6801E90B" w14:textId="77777777" w:rsidR="006A05FA" w:rsidRDefault="006A05FA">
      <w:pPr>
        <w:widowControl w:val="0"/>
        <w:tabs>
          <w:tab w:val="left" w:pos="420"/>
        </w:tabs>
        <w:rPr>
          <w:b/>
          <w:bCs/>
          <w:snapToGrid w:val="0"/>
          <w:color w:val="000000"/>
          <w:sz w:val="18"/>
          <w:szCs w:val="18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b/>
          <w:bCs/>
          <w:snapToGrid w:val="0"/>
          <w:color w:val="000000"/>
          <w:sz w:val="18"/>
          <w:szCs w:val="18"/>
        </w:rPr>
        <w:t xml:space="preserve">ELEVATION AND LOCATION OF CONNECTIONS.  CITY APPROVAL OF CONNECTIONS TO EXISTING </w:t>
      </w:r>
    </w:p>
    <w:p w14:paraId="2C564069" w14:textId="77777777" w:rsidR="006A05FA" w:rsidRDefault="006A05FA">
      <w:pPr>
        <w:widowControl w:val="0"/>
        <w:tabs>
          <w:tab w:val="left" w:pos="420"/>
        </w:tabs>
        <w:rPr>
          <w:b/>
          <w:bCs/>
          <w:snapToGrid w:val="0"/>
          <w:color w:val="000000"/>
          <w:sz w:val="18"/>
          <w:szCs w:val="18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b/>
          <w:bCs/>
          <w:snapToGrid w:val="0"/>
          <w:color w:val="000000"/>
          <w:sz w:val="18"/>
          <w:szCs w:val="18"/>
        </w:rPr>
        <w:t>FACILITIES DOES NOT IMPLY CORRECTNESS OF ELEVATIONS OR LOCATIONS SHOWN ON THE PLANS.</w:t>
      </w:r>
    </w:p>
    <w:p w14:paraId="03F1C7D3" w14:textId="77777777" w:rsidR="006A05FA" w:rsidRDefault="006A05FA">
      <w:pPr>
        <w:widowControl w:val="0"/>
        <w:tabs>
          <w:tab w:val="right" w:pos="375"/>
          <w:tab w:val="left" w:pos="465"/>
        </w:tabs>
        <w:spacing w:before="221"/>
        <w:rPr>
          <w:b/>
          <w:bCs/>
          <w:snapToGrid w:val="0"/>
          <w:color w:val="000000"/>
          <w:sz w:val="21"/>
          <w:szCs w:val="21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  <w:sz w:val="16"/>
          <w:szCs w:val="16"/>
        </w:rPr>
        <w:t>29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b/>
          <w:bCs/>
          <w:snapToGrid w:val="0"/>
          <w:color w:val="000000"/>
          <w:sz w:val="18"/>
          <w:szCs w:val="18"/>
        </w:rPr>
        <w:t xml:space="preserve">ALL 4" HOUSE LATERALS SHALL BE INSTALLED AT A 2% MINIMUM GRADE UNLESS OTHERWISE </w:t>
      </w:r>
    </w:p>
    <w:p w14:paraId="6D8BAEA9" w14:textId="77777777" w:rsidR="006A05FA" w:rsidRDefault="006A05FA">
      <w:pPr>
        <w:widowControl w:val="0"/>
        <w:tabs>
          <w:tab w:val="left" w:pos="420"/>
        </w:tabs>
        <w:rPr>
          <w:b/>
          <w:bCs/>
          <w:snapToGrid w:val="0"/>
          <w:color w:val="000000"/>
          <w:sz w:val="18"/>
          <w:szCs w:val="18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b/>
          <w:bCs/>
          <w:snapToGrid w:val="0"/>
          <w:color w:val="000000"/>
          <w:sz w:val="18"/>
          <w:szCs w:val="18"/>
        </w:rPr>
        <w:t>APPROVED BY THE CITY ENGINEER.</w:t>
      </w:r>
    </w:p>
    <w:p w14:paraId="22B86E66" w14:textId="77777777" w:rsidR="006A05FA" w:rsidRDefault="006A05FA">
      <w:pPr>
        <w:widowControl w:val="0"/>
        <w:tabs>
          <w:tab w:val="right" w:pos="375"/>
          <w:tab w:val="left" w:pos="465"/>
        </w:tabs>
        <w:spacing w:before="185"/>
        <w:rPr>
          <w:b/>
          <w:bCs/>
          <w:snapToGrid w:val="0"/>
          <w:color w:val="000000"/>
          <w:sz w:val="21"/>
          <w:szCs w:val="21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  <w:sz w:val="16"/>
          <w:szCs w:val="16"/>
        </w:rPr>
        <w:t>30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b/>
          <w:bCs/>
          <w:snapToGrid w:val="0"/>
          <w:color w:val="000000"/>
          <w:sz w:val="18"/>
          <w:szCs w:val="18"/>
        </w:rPr>
        <w:t xml:space="preserve">TERMINATE ALL 4" HOUSE SEWER LATERALS 3 FEET INSIDE THE LOT WITH A PLUG 12" BELOW THE </w:t>
      </w:r>
    </w:p>
    <w:p w14:paraId="18701334" w14:textId="77777777" w:rsidR="006A05FA" w:rsidRDefault="006A05FA">
      <w:pPr>
        <w:widowControl w:val="0"/>
        <w:tabs>
          <w:tab w:val="left" w:pos="420"/>
        </w:tabs>
        <w:rPr>
          <w:b/>
          <w:bCs/>
          <w:snapToGrid w:val="0"/>
          <w:color w:val="000000"/>
          <w:sz w:val="18"/>
          <w:szCs w:val="18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b/>
          <w:bCs/>
          <w:snapToGrid w:val="0"/>
          <w:color w:val="000000"/>
          <w:sz w:val="18"/>
          <w:szCs w:val="18"/>
        </w:rPr>
        <w:t xml:space="preserve">GROUND SURFACE.   WHEN PUBLIC UTILITY EASEMENTS EXIST NEXT TO THE STREET RIGHT OF WAY, </w:t>
      </w:r>
    </w:p>
    <w:p w14:paraId="1E9D64B2" w14:textId="77777777" w:rsidR="006A05FA" w:rsidRDefault="006A05FA">
      <w:pPr>
        <w:widowControl w:val="0"/>
        <w:tabs>
          <w:tab w:val="left" w:pos="420"/>
        </w:tabs>
        <w:rPr>
          <w:b/>
          <w:bCs/>
          <w:snapToGrid w:val="0"/>
          <w:color w:val="000000"/>
          <w:sz w:val="18"/>
          <w:szCs w:val="18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b/>
          <w:bCs/>
          <w:snapToGrid w:val="0"/>
          <w:color w:val="000000"/>
          <w:sz w:val="18"/>
          <w:szCs w:val="18"/>
        </w:rPr>
        <w:t xml:space="preserve">THE LATERAL SHALL TERMINATE 3 FEET INSIDE THE LOT AS MEASURED FROM THE UTILITY </w:t>
      </w:r>
    </w:p>
    <w:p w14:paraId="172CB9FD" w14:textId="77777777" w:rsidR="006A05FA" w:rsidRDefault="006A05FA">
      <w:pPr>
        <w:widowControl w:val="0"/>
        <w:tabs>
          <w:tab w:val="left" w:pos="420"/>
        </w:tabs>
        <w:rPr>
          <w:b/>
          <w:bCs/>
          <w:snapToGrid w:val="0"/>
          <w:color w:val="000000"/>
          <w:sz w:val="18"/>
          <w:szCs w:val="18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b/>
          <w:bCs/>
          <w:snapToGrid w:val="0"/>
          <w:color w:val="000000"/>
          <w:sz w:val="18"/>
          <w:szCs w:val="18"/>
        </w:rPr>
        <w:t>EASEMENT.</w:t>
      </w:r>
    </w:p>
    <w:p w14:paraId="29E7D0AA" w14:textId="77777777" w:rsidR="006A05FA" w:rsidRDefault="006A05FA">
      <w:pPr>
        <w:widowControl w:val="0"/>
        <w:tabs>
          <w:tab w:val="right" w:pos="375"/>
          <w:tab w:val="left" w:pos="465"/>
        </w:tabs>
        <w:spacing w:before="257"/>
        <w:rPr>
          <w:b/>
          <w:bCs/>
          <w:snapToGrid w:val="0"/>
          <w:color w:val="000000"/>
          <w:sz w:val="21"/>
          <w:szCs w:val="21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  <w:sz w:val="16"/>
          <w:szCs w:val="16"/>
        </w:rPr>
        <w:t>31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b/>
          <w:bCs/>
          <w:snapToGrid w:val="0"/>
          <w:color w:val="000000"/>
          <w:sz w:val="18"/>
          <w:szCs w:val="18"/>
        </w:rPr>
        <w:t xml:space="preserve">THE SEWER CONTRACTOR SHALL STAMP AN "S" IN THE FACE OF THE CURB AT THE LOCATION OF </w:t>
      </w:r>
    </w:p>
    <w:p w14:paraId="3D3CD49D" w14:textId="77777777" w:rsidR="006A05FA" w:rsidRDefault="006A05FA">
      <w:pPr>
        <w:widowControl w:val="0"/>
        <w:tabs>
          <w:tab w:val="left" w:pos="420"/>
        </w:tabs>
        <w:rPr>
          <w:b/>
          <w:bCs/>
          <w:snapToGrid w:val="0"/>
          <w:color w:val="000000"/>
          <w:sz w:val="18"/>
          <w:szCs w:val="18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b/>
          <w:bCs/>
          <w:snapToGrid w:val="0"/>
          <w:color w:val="000000"/>
          <w:sz w:val="18"/>
          <w:szCs w:val="18"/>
        </w:rPr>
        <w:t>THE SEWER LATERAL.</w:t>
      </w:r>
    </w:p>
    <w:p w14:paraId="61B5501E" w14:textId="77777777" w:rsidR="006A05FA" w:rsidRDefault="006A05FA">
      <w:pPr>
        <w:widowControl w:val="0"/>
        <w:tabs>
          <w:tab w:val="right" w:pos="375"/>
          <w:tab w:val="left" w:pos="465"/>
        </w:tabs>
        <w:spacing w:before="185"/>
        <w:rPr>
          <w:b/>
          <w:bCs/>
          <w:snapToGrid w:val="0"/>
          <w:color w:val="000000"/>
          <w:sz w:val="21"/>
          <w:szCs w:val="21"/>
        </w:rPr>
      </w:pPr>
      <w:r>
        <w:rPr>
          <w:rFonts w:ascii="MS Sans Serif" w:hAnsi="MS Sans Serif" w:cs="MS Sans Serif"/>
          <w:snapToGrid w:val="0"/>
          <w:sz w:val="24"/>
          <w:szCs w:val="24"/>
        </w:rPr>
        <w:lastRenderedPageBreak/>
        <w:tab/>
      </w:r>
      <w:r>
        <w:rPr>
          <w:rFonts w:ascii="Arial" w:hAnsi="Arial" w:cs="Arial"/>
          <w:snapToGrid w:val="0"/>
          <w:color w:val="000000"/>
          <w:sz w:val="16"/>
          <w:szCs w:val="16"/>
        </w:rPr>
        <w:t>32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b/>
          <w:bCs/>
          <w:snapToGrid w:val="0"/>
          <w:color w:val="000000"/>
          <w:sz w:val="18"/>
          <w:szCs w:val="18"/>
        </w:rPr>
        <w:t xml:space="preserve">IF EXISTING UTILITIES OR ANY OTHER FACILITIES CONFLICT WITH THE PROPOSED IMPROVEMENTS, </w:t>
      </w:r>
    </w:p>
    <w:p w14:paraId="03CF7AE0" w14:textId="77777777" w:rsidR="006A05FA" w:rsidRDefault="006A05FA">
      <w:pPr>
        <w:widowControl w:val="0"/>
        <w:tabs>
          <w:tab w:val="left" w:pos="420"/>
        </w:tabs>
        <w:rPr>
          <w:b/>
          <w:bCs/>
          <w:snapToGrid w:val="0"/>
          <w:color w:val="000000"/>
          <w:sz w:val="18"/>
          <w:szCs w:val="18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b/>
          <w:bCs/>
          <w:snapToGrid w:val="0"/>
          <w:color w:val="000000"/>
          <w:sz w:val="18"/>
          <w:szCs w:val="18"/>
        </w:rPr>
        <w:t xml:space="preserve">THE CONTRACTOR </w:t>
      </w:r>
      <w:r w:rsidR="00F967D3">
        <w:rPr>
          <w:b/>
          <w:bCs/>
          <w:snapToGrid w:val="0"/>
          <w:color w:val="000000"/>
          <w:sz w:val="18"/>
          <w:szCs w:val="18"/>
        </w:rPr>
        <w:t>SHALL NOTIFY</w:t>
      </w:r>
      <w:r>
        <w:rPr>
          <w:b/>
          <w:bCs/>
          <w:snapToGrid w:val="0"/>
          <w:color w:val="000000"/>
          <w:sz w:val="18"/>
          <w:szCs w:val="18"/>
        </w:rPr>
        <w:t xml:space="preserve"> THE ENGINEER AND ALL AFFECTED AGENCIES IMMEDIATELY.</w:t>
      </w:r>
    </w:p>
    <w:p w14:paraId="49A98D09" w14:textId="77777777" w:rsidR="006A05FA" w:rsidRDefault="006A05FA">
      <w:pPr>
        <w:widowControl w:val="0"/>
        <w:tabs>
          <w:tab w:val="right" w:pos="375"/>
          <w:tab w:val="left" w:pos="465"/>
        </w:tabs>
        <w:spacing w:before="185"/>
        <w:rPr>
          <w:b/>
          <w:bCs/>
          <w:snapToGrid w:val="0"/>
          <w:color w:val="000000"/>
          <w:sz w:val="21"/>
          <w:szCs w:val="21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  <w:sz w:val="16"/>
          <w:szCs w:val="16"/>
        </w:rPr>
        <w:t>33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b/>
          <w:bCs/>
          <w:snapToGrid w:val="0"/>
          <w:color w:val="000000"/>
          <w:sz w:val="18"/>
          <w:szCs w:val="18"/>
        </w:rPr>
        <w:t xml:space="preserve">NO CONCRETE SHALL BE PLACED UNTIL THE FORMS AND REINFORCING STEEL HAVE BEEN PLACED, </w:t>
      </w:r>
    </w:p>
    <w:p w14:paraId="08946BD0" w14:textId="77777777" w:rsidR="006A05FA" w:rsidRDefault="006A05FA">
      <w:pPr>
        <w:widowControl w:val="0"/>
        <w:tabs>
          <w:tab w:val="left" w:pos="420"/>
        </w:tabs>
        <w:rPr>
          <w:b/>
          <w:bCs/>
          <w:snapToGrid w:val="0"/>
          <w:color w:val="000000"/>
          <w:sz w:val="18"/>
          <w:szCs w:val="18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b/>
          <w:bCs/>
          <w:snapToGrid w:val="0"/>
          <w:color w:val="000000"/>
          <w:sz w:val="18"/>
          <w:szCs w:val="18"/>
        </w:rPr>
        <w:t>INSPECTED AND APPROVED.</w:t>
      </w:r>
    </w:p>
    <w:p w14:paraId="40F8C05C" w14:textId="77777777" w:rsidR="006A05FA" w:rsidRDefault="006A05FA">
      <w:pPr>
        <w:widowControl w:val="0"/>
        <w:tabs>
          <w:tab w:val="right" w:pos="375"/>
          <w:tab w:val="left" w:pos="465"/>
        </w:tabs>
        <w:spacing w:before="185"/>
        <w:rPr>
          <w:b/>
          <w:bCs/>
          <w:snapToGrid w:val="0"/>
          <w:color w:val="000000"/>
          <w:sz w:val="21"/>
          <w:szCs w:val="21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  <w:sz w:val="16"/>
          <w:szCs w:val="16"/>
        </w:rPr>
        <w:t>34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b/>
          <w:bCs/>
          <w:snapToGrid w:val="0"/>
          <w:color w:val="000000"/>
          <w:sz w:val="18"/>
          <w:szCs w:val="18"/>
        </w:rPr>
        <w:t xml:space="preserve">ALL UNDERGROUND UTILITIES SHALL BE INSTALLED, TESTED AND APPROVED PRIOR TO PAVING OF </w:t>
      </w:r>
    </w:p>
    <w:p w14:paraId="21F8734C" w14:textId="77777777" w:rsidR="006A05FA" w:rsidRDefault="006A05FA">
      <w:pPr>
        <w:widowControl w:val="0"/>
        <w:tabs>
          <w:tab w:val="left" w:pos="420"/>
        </w:tabs>
        <w:rPr>
          <w:b/>
          <w:bCs/>
          <w:snapToGrid w:val="0"/>
          <w:color w:val="000000"/>
          <w:sz w:val="18"/>
          <w:szCs w:val="18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b/>
          <w:bCs/>
          <w:snapToGrid w:val="0"/>
          <w:color w:val="000000"/>
          <w:sz w:val="18"/>
          <w:szCs w:val="18"/>
        </w:rPr>
        <w:t>STREETS.</w:t>
      </w:r>
    </w:p>
    <w:p w14:paraId="536BF756" w14:textId="77777777" w:rsidR="006A05FA" w:rsidRDefault="006A05FA">
      <w:pPr>
        <w:widowControl w:val="0"/>
        <w:tabs>
          <w:tab w:val="right" w:pos="375"/>
          <w:tab w:val="left" w:pos="465"/>
        </w:tabs>
        <w:spacing w:before="185"/>
        <w:rPr>
          <w:b/>
          <w:bCs/>
          <w:snapToGrid w:val="0"/>
          <w:color w:val="000000"/>
          <w:sz w:val="21"/>
          <w:szCs w:val="21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  <w:sz w:val="16"/>
          <w:szCs w:val="16"/>
        </w:rPr>
        <w:t>35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b/>
          <w:bCs/>
          <w:snapToGrid w:val="0"/>
          <w:color w:val="000000"/>
          <w:sz w:val="18"/>
          <w:szCs w:val="18"/>
        </w:rPr>
        <w:t xml:space="preserve">APPROVED SOIL STERILANT IS REQUIRED UNDER ALL NEW ASPHALT PAVEMENT PRIOR TO </w:t>
      </w:r>
    </w:p>
    <w:p w14:paraId="6FFC7814" w14:textId="77777777" w:rsidR="006A05FA" w:rsidRDefault="006A05FA" w:rsidP="006A05FA">
      <w:pPr>
        <w:widowControl w:val="0"/>
        <w:tabs>
          <w:tab w:val="left" w:pos="420"/>
        </w:tabs>
        <w:rPr>
          <w:b/>
          <w:bCs/>
          <w:snapToGrid w:val="0"/>
          <w:color w:val="000000"/>
          <w:sz w:val="22"/>
          <w:szCs w:val="22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b/>
          <w:bCs/>
          <w:snapToGrid w:val="0"/>
          <w:color w:val="000000"/>
          <w:sz w:val="18"/>
          <w:szCs w:val="18"/>
        </w:rPr>
        <w:t>PLACEMENT.</w:t>
      </w:r>
    </w:p>
    <w:p w14:paraId="43978F4D" w14:textId="77777777" w:rsidR="006A05FA" w:rsidRDefault="006A05FA">
      <w:pPr>
        <w:widowControl w:val="0"/>
        <w:tabs>
          <w:tab w:val="right" w:pos="375"/>
          <w:tab w:val="left" w:pos="465"/>
        </w:tabs>
        <w:spacing w:before="360"/>
        <w:rPr>
          <w:b/>
          <w:bCs/>
          <w:snapToGrid w:val="0"/>
          <w:color w:val="000000"/>
          <w:sz w:val="21"/>
          <w:szCs w:val="21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  <w:sz w:val="16"/>
          <w:szCs w:val="16"/>
        </w:rPr>
        <w:t>36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b/>
          <w:bCs/>
          <w:snapToGrid w:val="0"/>
          <w:color w:val="000000"/>
          <w:sz w:val="18"/>
          <w:szCs w:val="18"/>
        </w:rPr>
        <w:t xml:space="preserve">ALL MANHOLES, CLEANOUT FRAMES, COVERS AND VALVE BOXES SHALL BE RAISED TO FINISHED </w:t>
      </w:r>
    </w:p>
    <w:p w14:paraId="28615684" w14:textId="77777777" w:rsidR="006A05FA" w:rsidRDefault="006A05FA">
      <w:pPr>
        <w:widowControl w:val="0"/>
        <w:tabs>
          <w:tab w:val="left" w:pos="420"/>
        </w:tabs>
        <w:rPr>
          <w:b/>
          <w:bCs/>
          <w:snapToGrid w:val="0"/>
          <w:color w:val="000000"/>
          <w:sz w:val="18"/>
          <w:szCs w:val="18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b/>
          <w:bCs/>
          <w:snapToGrid w:val="0"/>
          <w:color w:val="000000"/>
          <w:sz w:val="18"/>
          <w:szCs w:val="18"/>
        </w:rPr>
        <w:t>GRADE BY THE PAVING CONTRACTOR UPON COMPLETION OF PAVING.</w:t>
      </w:r>
    </w:p>
    <w:p w14:paraId="3940BBC1" w14:textId="77777777" w:rsidR="006A05FA" w:rsidRDefault="006A05FA">
      <w:pPr>
        <w:widowControl w:val="0"/>
        <w:tabs>
          <w:tab w:val="right" w:pos="375"/>
          <w:tab w:val="left" w:pos="465"/>
        </w:tabs>
        <w:spacing w:before="185"/>
        <w:rPr>
          <w:b/>
          <w:bCs/>
          <w:snapToGrid w:val="0"/>
          <w:color w:val="000000"/>
          <w:sz w:val="21"/>
          <w:szCs w:val="21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  <w:sz w:val="16"/>
          <w:szCs w:val="16"/>
        </w:rPr>
        <w:t>37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b/>
          <w:bCs/>
          <w:snapToGrid w:val="0"/>
          <w:color w:val="000000"/>
          <w:sz w:val="18"/>
          <w:szCs w:val="18"/>
        </w:rPr>
        <w:t xml:space="preserve">UPON COMPLETION OF CONSTRUCTION, CONTRACTOR SHALL RESTORE ALL SIGNING, STRIPING, </w:t>
      </w:r>
    </w:p>
    <w:p w14:paraId="036F9EA1" w14:textId="77777777" w:rsidR="006A05FA" w:rsidRDefault="006A05FA">
      <w:pPr>
        <w:widowControl w:val="0"/>
        <w:tabs>
          <w:tab w:val="left" w:pos="420"/>
        </w:tabs>
        <w:rPr>
          <w:b/>
          <w:bCs/>
          <w:snapToGrid w:val="0"/>
          <w:color w:val="000000"/>
          <w:sz w:val="18"/>
          <w:szCs w:val="18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b/>
          <w:bCs/>
          <w:snapToGrid w:val="0"/>
          <w:color w:val="000000"/>
          <w:sz w:val="18"/>
          <w:szCs w:val="18"/>
        </w:rPr>
        <w:t xml:space="preserve">BARRICADES, AND OTHER TRAFFIC CONTROL DEVICES TO THE SATISFACTION OF THE CITY TRAFFIC </w:t>
      </w:r>
    </w:p>
    <w:p w14:paraId="6C252CD9" w14:textId="77777777" w:rsidR="006A05FA" w:rsidRDefault="006A05FA">
      <w:pPr>
        <w:widowControl w:val="0"/>
        <w:tabs>
          <w:tab w:val="left" w:pos="420"/>
        </w:tabs>
        <w:rPr>
          <w:b/>
          <w:bCs/>
          <w:snapToGrid w:val="0"/>
          <w:color w:val="000000"/>
          <w:sz w:val="18"/>
          <w:szCs w:val="18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b/>
          <w:bCs/>
          <w:snapToGrid w:val="0"/>
          <w:color w:val="000000"/>
          <w:sz w:val="18"/>
          <w:szCs w:val="18"/>
        </w:rPr>
        <w:t>ENGINEER.</w:t>
      </w:r>
    </w:p>
    <w:p w14:paraId="69368108" w14:textId="77777777" w:rsidR="006A05FA" w:rsidRDefault="006A05FA">
      <w:pPr>
        <w:widowControl w:val="0"/>
        <w:tabs>
          <w:tab w:val="right" w:pos="375"/>
          <w:tab w:val="left" w:pos="465"/>
        </w:tabs>
        <w:spacing w:before="221"/>
        <w:rPr>
          <w:b/>
          <w:bCs/>
          <w:snapToGrid w:val="0"/>
          <w:color w:val="000000"/>
          <w:sz w:val="21"/>
          <w:szCs w:val="21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color w:val="000000"/>
          <w:sz w:val="16"/>
          <w:szCs w:val="16"/>
        </w:rPr>
        <w:t>38</w:t>
      </w: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b/>
          <w:bCs/>
          <w:snapToGrid w:val="0"/>
          <w:color w:val="000000"/>
          <w:sz w:val="18"/>
          <w:szCs w:val="18"/>
        </w:rPr>
        <w:t xml:space="preserve">AS-BUILT DRAWINGS SHALL BE PROVIDED BY THE CONTRACTOR TO THE ENGINEER OF RECORD, WHO </w:t>
      </w:r>
    </w:p>
    <w:p w14:paraId="6B010804" w14:textId="77777777" w:rsidR="006A05FA" w:rsidRDefault="006A05FA" w:rsidP="006A05FA">
      <w:pPr>
        <w:widowControl w:val="0"/>
        <w:tabs>
          <w:tab w:val="left" w:pos="420"/>
        </w:tabs>
        <w:rPr>
          <w:b/>
          <w:bCs/>
          <w:snapToGrid w:val="0"/>
          <w:color w:val="000000"/>
          <w:sz w:val="22"/>
          <w:szCs w:val="22"/>
        </w:rPr>
      </w:pPr>
      <w:r>
        <w:rPr>
          <w:rFonts w:ascii="MS Sans Serif" w:hAnsi="MS Sans Serif" w:cs="MS Sans Serif"/>
          <w:snapToGrid w:val="0"/>
          <w:sz w:val="24"/>
          <w:szCs w:val="24"/>
        </w:rPr>
        <w:tab/>
      </w:r>
      <w:r>
        <w:rPr>
          <w:b/>
          <w:bCs/>
          <w:snapToGrid w:val="0"/>
          <w:color w:val="000000"/>
          <w:sz w:val="18"/>
          <w:szCs w:val="18"/>
        </w:rPr>
        <w:t>SHALL PROVIDE RECORD DRAWINGS TO THE CITY ENGINEER.</w:t>
      </w:r>
    </w:p>
    <w:sectPr w:rsidR="006A05FA">
      <w:footerReference w:type="default" r:id="rId7"/>
      <w:pgSz w:w="12240" w:h="15840" w:code="1"/>
      <w:pgMar w:top="720" w:right="360" w:bottom="360" w:left="10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8D583" w14:textId="77777777" w:rsidR="00D050EF" w:rsidRDefault="00D050EF">
      <w:r>
        <w:separator/>
      </w:r>
    </w:p>
  </w:endnote>
  <w:endnote w:type="continuationSeparator" w:id="0">
    <w:p w14:paraId="53751FB6" w14:textId="77777777" w:rsidR="00D050EF" w:rsidRDefault="00D0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DC039" w14:textId="77777777" w:rsidR="006A05FA" w:rsidRPr="006A05FA" w:rsidRDefault="006A05FA" w:rsidP="006F75B7">
    <w:pPr>
      <w:pStyle w:val="Footer"/>
      <w:framePr w:wrap="auto" w:vAnchor="text" w:hAnchor="margin" w:xAlign="center" w:y="1"/>
      <w:rPr>
        <w:rStyle w:val="PageNumber"/>
        <w:sz w:val="24"/>
        <w:szCs w:val="24"/>
      </w:rPr>
    </w:pPr>
    <w:r>
      <w:rPr>
        <w:rStyle w:val="PageNumber"/>
        <w:sz w:val="24"/>
        <w:szCs w:val="24"/>
      </w:rPr>
      <w:t xml:space="preserve"> </w:t>
    </w:r>
    <w:r w:rsidRPr="006A05FA">
      <w:rPr>
        <w:rStyle w:val="PageNumber"/>
        <w:sz w:val="24"/>
        <w:szCs w:val="24"/>
      </w:rPr>
      <w:fldChar w:fldCharType="begin"/>
    </w:r>
    <w:r w:rsidRPr="006A05FA">
      <w:rPr>
        <w:rStyle w:val="PageNumber"/>
        <w:sz w:val="24"/>
        <w:szCs w:val="24"/>
      </w:rPr>
      <w:instrText xml:space="preserve">PAGE  </w:instrText>
    </w:r>
    <w:r w:rsidRPr="006A05FA">
      <w:rPr>
        <w:rStyle w:val="PageNumber"/>
        <w:sz w:val="24"/>
        <w:szCs w:val="24"/>
      </w:rPr>
      <w:fldChar w:fldCharType="separate"/>
    </w:r>
    <w:r>
      <w:rPr>
        <w:rStyle w:val="PageNumber"/>
        <w:noProof/>
        <w:sz w:val="24"/>
        <w:szCs w:val="24"/>
      </w:rPr>
      <w:t>3</w:t>
    </w:r>
    <w:r w:rsidRPr="006A05FA">
      <w:rPr>
        <w:rStyle w:val="PageNumber"/>
        <w:sz w:val="24"/>
        <w:szCs w:val="24"/>
      </w:rPr>
      <w:fldChar w:fldCharType="end"/>
    </w:r>
  </w:p>
  <w:p w14:paraId="4673FC29" w14:textId="77777777" w:rsidR="006A05FA" w:rsidRPr="006A05FA" w:rsidRDefault="006A05FA" w:rsidP="006A05FA">
    <w:pPr>
      <w:pStyle w:val="Footer"/>
      <w:jc w:val="center"/>
      <w:rPr>
        <w:sz w:val="24"/>
        <w:szCs w:val="24"/>
      </w:rPr>
    </w:pPr>
    <w:r>
      <w:rPr>
        <w:sz w:val="24"/>
        <w:szCs w:val="24"/>
      </w:rPr>
      <w:t>Page    of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D61D0" w14:textId="77777777" w:rsidR="00D050EF" w:rsidRDefault="00D050EF">
      <w:r>
        <w:separator/>
      </w:r>
    </w:p>
  </w:footnote>
  <w:footnote w:type="continuationSeparator" w:id="0">
    <w:p w14:paraId="74B055FD" w14:textId="77777777" w:rsidR="00D050EF" w:rsidRDefault="00D05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FA7795"/>
    <w:multiLevelType w:val="hybridMultilevel"/>
    <w:tmpl w:val="20BACD1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A05FA"/>
    <w:rsid w:val="002A2F28"/>
    <w:rsid w:val="00415410"/>
    <w:rsid w:val="00667870"/>
    <w:rsid w:val="006A05FA"/>
    <w:rsid w:val="006F75B7"/>
    <w:rsid w:val="0091776A"/>
    <w:rsid w:val="00D050EF"/>
    <w:rsid w:val="00F9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B5051B"/>
  <w14:defaultImageDpi w14:val="0"/>
  <w15:docId w15:val="{0D141EE2-45EA-453B-871E-2D4E32F61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A05F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6A05F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6A05FA"/>
    <w:rPr>
      <w:rFonts w:cs="Times New Roman"/>
    </w:rPr>
  </w:style>
  <w:style w:type="paragraph" w:styleId="ListParagraph">
    <w:name w:val="List Paragraph"/>
    <w:basedOn w:val="Normal"/>
    <w:uiPriority w:val="34"/>
    <w:qFormat/>
    <w:rsid w:val="00F967D3"/>
    <w:pPr>
      <w:autoSpaceDE/>
      <w:autoSpaceDN/>
      <w:spacing w:after="160" w:line="259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5412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1150</Words>
  <Characters>6559</Characters>
  <Application>Microsoft Office Word</Application>
  <DocSecurity>0</DocSecurity>
  <Lines>54</Lines>
  <Paragraphs>15</Paragraphs>
  <ScaleCrop>false</ScaleCrop>
  <Company>City of Fontana</Company>
  <LinksUpToDate>false</LinksUpToDate>
  <CharactersWithSpaces>7694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Fontana</dc:creator>
  <cp:keywords/>
  <dc:description/>
  <cp:lastModifiedBy>Ricardo Garay</cp:lastModifiedBy>
  <cp:revision>3</cp:revision>
  <cp:lastPrinted>2001-09-10T15:04:00Z</cp:lastPrinted>
  <dcterms:created xsi:type="dcterms:W3CDTF">2023-08-22T22:26:00Z</dcterms:created>
  <dcterms:modified xsi:type="dcterms:W3CDTF">2023-08-22T23:17:00Z</dcterms:modified>
</cp:coreProperties>
</file>